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F3E76E9" w14:textId="77777777" w:rsidR="00E03B42" w:rsidRPr="00C12631" w:rsidRDefault="00E03B42" w:rsidP="00A15DE7">
      <w:pPr>
        <w:spacing w:line="300" w:lineRule="exact"/>
        <w:rPr>
          <w:rFonts w:cs="Arial"/>
        </w:rPr>
      </w:pPr>
    </w:p>
    <w:p w14:paraId="0A649C6B" w14:textId="77777777" w:rsidR="00012E4D" w:rsidRPr="00C12631" w:rsidRDefault="00012E4D" w:rsidP="00A15DE7">
      <w:pPr>
        <w:spacing w:line="300" w:lineRule="exact"/>
        <w:rPr>
          <w:rFonts w:cs="Arial"/>
        </w:rPr>
      </w:pPr>
    </w:p>
    <w:p w14:paraId="711A9D2C" w14:textId="57BF8A8C" w:rsidR="00B92BDD" w:rsidRPr="00C12631" w:rsidRDefault="00A2768C" w:rsidP="00B92BDD">
      <w:pPr>
        <w:spacing w:line="360" w:lineRule="auto"/>
        <w:rPr>
          <w:rFonts w:cs="Arial"/>
          <w:b/>
          <w:bCs/>
          <w:sz w:val="28"/>
          <w:szCs w:val="28"/>
        </w:rPr>
      </w:pPr>
      <w:r>
        <w:rPr>
          <w:rFonts w:cs="Arial"/>
          <w:b/>
          <w:bCs/>
          <w:sz w:val="28"/>
          <w:szCs w:val="28"/>
        </w:rPr>
        <w:t>Raum im Raum mit integrierter Schiebetür</w:t>
      </w:r>
    </w:p>
    <w:p w14:paraId="250C8850" w14:textId="77777777" w:rsidR="00B92BDD" w:rsidRPr="00C12631" w:rsidRDefault="00B92BDD" w:rsidP="00B92BDD">
      <w:pPr>
        <w:spacing w:line="360" w:lineRule="auto"/>
        <w:rPr>
          <w:rFonts w:cs="Arial"/>
        </w:rPr>
      </w:pPr>
    </w:p>
    <w:p w14:paraId="6CD62B1E" w14:textId="44CAA41E" w:rsidR="00B92BDD" w:rsidRPr="00C12631" w:rsidRDefault="00A2768C" w:rsidP="00B92BDD">
      <w:pPr>
        <w:spacing w:line="360" w:lineRule="auto"/>
        <w:rPr>
          <w:rFonts w:cs="Arial"/>
          <w:b/>
          <w:bCs/>
        </w:rPr>
      </w:pPr>
      <w:r w:rsidRPr="00A2768C">
        <w:rPr>
          <w:rFonts w:cs="Arial"/>
          <w:b/>
          <w:bCs/>
        </w:rPr>
        <w:t xml:space="preserve">Das Zugangs- und Raumsystem </w:t>
      </w:r>
      <w:r w:rsidRPr="00A2768C">
        <w:rPr>
          <w:rFonts w:cs="Arial"/>
          <w:b/>
        </w:rPr>
        <w:t xml:space="preserve">UNIQUIN von </w:t>
      </w:r>
      <w:r w:rsidR="00FF6CCE">
        <w:rPr>
          <w:rFonts w:cs="Arial"/>
          <w:b/>
        </w:rPr>
        <w:t>DORMA-Glas</w:t>
      </w:r>
      <w:r w:rsidRPr="00A2768C">
        <w:rPr>
          <w:rFonts w:cs="Arial"/>
          <w:b/>
        </w:rPr>
        <w:t xml:space="preserve"> schafft </w:t>
      </w:r>
      <w:r w:rsidR="00FF6CCE">
        <w:rPr>
          <w:rFonts w:cs="Arial"/>
          <w:b/>
        </w:rPr>
        <w:t>schwerelos wirkende</w:t>
      </w:r>
      <w:r w:rsidRPr="00A2768C">
        <w:rPr>
          <w:rFonts w:cs="Arial"/>
          <w:b/>
        </w:rPr>
        <w:t xml:space="preserve"> Raum</w:t>
      </w:r>
      <w:r w:rsidRPr="00A2768C">
        <w:rPr>
          <w:rFonts w:cs="Arial"/>
          <w:b/>
        </w:rPr>
        <w:softHyphen/>
        <w:t>strukturen</w:t>
      </w:r>
      <w:r>
        <w:rPr>
          <w:rFonts w:cs="Arial"/>
          <w:b/>
          <w:bCs/>
        </w:rPr>
        <w:t xml:space="preserve">. Es passt sich in seinen Dimensionen und in der Farbgebung der vorhandenen Architektur an und </w:t>
      </w:r>
      <w:r w:rsidR="00E759FD">
        <w:rPr>
          <w:rFonts w:cs="Arial"/>
          <w:b/>
          <w:bCs/>
        </w:rPr>
        <w:t>gliedert</w:t>
      </w:r>
      <w:r>
        <w:rPr>
          <w:rFonts w:cs="Arial"/>
          <w:b/>
          <w:bCs/>
        </w:rPr>
        <w:t xml:space="preserve"> </w:t>
      </w:r>
      <w:r w:rsidR="00FF6CCE">
        <w:rPr>
          <w:rFonts w:cs="Arial"/>
          <w:b/>
          <w:bCs/>
        </w:rPr>
        <w:t>sie gemäß der ge</w:t>
      </w:r>
      <w:r>
        <w:rPr>
          <w:rFonts w:cs="Arial"/>
          <w:b/>
          <w:bCs/>
        </w:rPr>
        <w:t xml:space="preserve">wünschten </w:t>
      </w:r>
      <w:r w:rsidR="007E3CBB">
        <w:rPr>
          <w:rFonts w:cs="Arial"/>
          <w:b/>
          <w:bCs/>
        </w:rPr>
        <w:t>N</w:t>
      </w:r>
      <w:r>
        <w:rPr>
          <w:rFonts w:cs="Arial"/>
          <w:b/>
          <w:bCs/>
        </w:rPr>
        <w:t>utzung</w:t>
      </w:r>
      <w:r w:rsidR="00FF6CCE">
        <w:rPr>
          <w:rFonts w:cs="Arial"/>
          <w:b/>
          <w:bCs/>
        </w:rPr>
        <w:t>.</w:t>
      </w:r>
    </w:p>
    <w:p w14:paraId="6F4117BB" w14:textId="77777777" w:rsidR="00B92BDD" w:rsidRPr="00C12631" w:rsidRDefault="00B92BDD" w:rsidP="00B92BDD">
      <w:pPr>
        <w:spacing w:line="360" w:lineRule="auto"/>
        <w:rPr>
          <w:rFonts w:cs="Arial"/>
        </w:rPr>
      </w:pPr>
    </w:p>
    <w:p w14:paraId="033D3021" w14:textId="3022EBB5" w:rsidR="00F14DB1" w:rsidRDefault="00971462" w:rsidP="00B92BDD">
      <w:pPr>
        <w:spacing w:line="360" w:lineRule="auto"/>
        <w:rPr>
          <w:rFonts w:cs="Arial"/>
        </w:rPr>
      </w:pPr>
      <w:r>
        <w:rPr>
          <w:rFonts w:cs="Arial"/>
        </w:rPr>
        <w:t>Die kompakten Laufschienen des MUTO Schiebetürsystems</w:t>
      </w:r>
      <w:r w:rsidR="007E3CBB">
        <w:rPr>
          <w:rFonts w:cs="Arial"/>
        </w:rPr>
        <w:t xml:space="preserve"> integrieren sich harmonisch in das Erscheinungsbild </w:t>
      </w:r>
      <w:r w:rsidR="00577AEA">
        <w:rPr>
          <w:rFonts w:cs="Arial"/>
        </w:rPr>
        <w:t>der</w:t>
      </w:r>
      <w:r w:rsidR="007E3CBB">
        <w:rPr>
          <w:rFonts w:cs="Arial"/>
        </w:rPr>
        <w:t xml:space="preserve"> UNIQUIN</w:t>
      </w:r>
      <w:r w:rsidR="00577AEA">
        <w:rPr>
          <w:rFonts w:cs="Arial"/>
        </w:rPr>
        <w:t xml:space="preserve"> Trennwände</w:t>
      </w:r>
      <w:r w:rsidR="00FB0D59">
        <w:rPr>
          <w:rFonts w:cs="Arial"/>
        </w:rPr>
        <w:t>, deren</w:t>
      </w:r>
      <w:r w:rsidR="00577AEA">
        <w:rPr>
          <w:rFonts w:cs="Arial"/>
        </w:rPr>
        <w:t xml:space="preserve"> groß</w:t>
      </w:r>
      <w:r w:rsidR="00AF64B2">
        <w:rPr>
          <w:rFonts w:cs="Arial"/>
        </w:rPr>
        <w:t xml:space="preserve"> bemessene</w:t>
      </w:r>
      <w:r w:rsidR="00577AEA">
        <w:rPr>
          <w:rFonts w:cs="Arial"/>
        </w:rPr>
        <w:t xml:space="preserve"> Gläser </w:t>
      </w:r>
      <w:r w:rsidR="00FB0D59">
        <w:rPr>
          <w:rFonts w:cs="Arial"/>
        </w:rPr>
        <w:t>in einem schmalen, umlaufenden Rahmen</w:t>
      </w:r>
      <w:r w:rsidR="00577AEA">
        <w:rPr>
          <w:rFonts w:cs="Arial"/>
        </w:rPr>
        <w:t xml:space="preserve"> an Wand, Boden und Decke gehalten</w:t>
      </w:r>
      <w:r w:rsidR="00FB0D59" w:rsidRPr="00FB0D59">
        <w:rPr>
          <w:rFonts w:cs="Arial"/>
        </w:rPr>
        <w:t xml:space="preserve"> </w:t>
      </w:r>
      <w:r w:rsidR="00FB0D59">
        <w:rPr>
          <w:rFonts w:cs="Arial"/>
        </w:rPr>
        <w:t>werden</w:t>
      </w:r>
      <w:r w:rsidR="00577AEA">
        <w:rPr>
          <w:rFonts w:cs="Arial"/>
        </w:rPr>
        <w:t>. In der Fläche bleibt pure Transparenz.</w:t>
      </w:r>
      <w:r w:rsidR="00FB0D59">
        <w:rPr>
          <w:rFonts w:cs="Arial"/>
        </w:rPr>
        <w:t xml:space="preserve"> So lässt sich Tageslicht auch in inneren Räumen nutzen, und der großzügige Gesamteindruck bleibt erhalten. </w:t>
      </w:r>
    </w:p>
    <w:p w14:paraId="46B94569" w14:textId="4CA8B1FF" w:rsidR="00D23893" w:rsidRDefault="00D23893" w:rsidP="00B92BDD">
      <w:pPr>
        <w:spacing w:line="360" w:lineRule="auto"/>
        <w:rPr>
          <w:rFonts w:cs="Arial"/>
        </w:rPr>
      </w:pPr>
    </w:p>
    <w:p w14:paraId="7EC17034" w14:textId="3E601B82" w:rsidR="00D23893" w:rsidRDefault="00A27C8F" w:rsidP="00B92BDD">
      <w:pPr>
        <w:spacing w:line="360" w:lineRule="auto"/>
        <w:rPr>
          <w:rFonts w:cs="Arial"/>
        </w:rPr>
      </w:pPr>
      <w:r>
        <w:rPr>
          <w:rFonts w:cs="Arial"/>
        </w:rPr>
        <w:t>Das</w:t>
      </w:r>
      <w:r w:rsidR="00D23893">
        <w:rPr>
          <w:rFonts w:cs="Arial"/>
        </w:rPr>
        <w:t xml:space="preserve"> MUTO Schiebetürsystem</w:t>
      </w:r>
      <w:r w:rsidR="00B921D5">
        <w:rPr>
          <w:rFonts w:cs="Arial"/>
        </w:rPr>
        <w:t xml:space="preserve"> bietet</w:t>
      </w:r>
      <w:r w:rsidR="008E5AD1">
        <w:rPr>
          <w:rFonts w:cs="Arial"/>
        </w:rPr>
        <w:t xml:space="preserve"> </w:t>
      </w:r>
      <w:r w:rsidR="00206C17">
        <w:rPr>
          <w:rFonts w:cs="Arial"/>
        </w:rPr>
        <w:t xml:space="preserve">auch unabhängig von </w:t>
      </w:r>
      <w:proofErr w:type="spellStart"/>
      <w:r w:rsidR="00206C17">
        <w:rPr>
          <w:rFonts w:cs="Arial"/>
        </w:rPr>
        <w:t>Ganzglasanlagen</w:t>
      </w:r>
      <w:proofErr w:type="spellEnd"/>
      <w:r w:rsidR="00206C17">
        <w:rPr>
          <w:rFonts w:cs="Arial"/>
        </w:rPr>
        <w:t xml:space="preserve"> </w:t>
      </w:r>
      <w:r w:rsidR="008E5AD1">
        <w:rPr>
          <w:rFonts w:cs="Arial"/>
        </w:rPr>
        <w:t>eine weitere</w:t>
      </w:r>
      <w:r w:rsidR="00D23893">
        <w:rPr>
          <w:rFonts w:cs="Arial"/>
        </w:rPr>
        <w:t xml:space="preserve"> </w:t>
      </w:r>
      <w:r w:rsidR="003A27B6">
        <w:rPr>
          <w:rFonts w:cs="Arial"/>
        </w:rPr>
        <w:t xml:space="preserve">interessante </w:t>
      </w:r>
      <w:r w:rsidR="00D23893">
        <w:rPr>
          <w:rFonts w:cs="Arial"/>
        </w:rPr>
        <w:t>Möglichkeit</w:t>
      </w:r>
      <w:r w:rsidR="003A27B6">
        <w:rPr>
          <w:rFonts w:cs="Arial"/>
        </w:rPr>
        <w:t xml:space="preserve">, Räume nach Belieben zu verbinden oder zu trennen: </w:t>
      </w:r>
      <w:r w:rsidR="00206C17">
        <w:rPr>
          <w:rFonts w:cs="Arial"/>
        </w:rPr>
        <w:t xml:space="preserve">In der Variante MUTO Comfort L 80 Pocket </w:t>
      </w:r>
      <w:r w:rsidR="003A27B6">
        <w:rPr>
          <w:rFonts w:cs="Arial"/>
        </w:rPr>
        <w:t xml:space="preserve">können die Laufschienen mit allen Funktionselementen in </w:t>
      </w:r>
      <w:r w:rsidR="00157AF1">
        <w:rPr>
          <w:rFonts w:cs="Arial"/>
        </w:rPr>
        <w:t xml:space="preserve">die </w:t>
      </w:r>
      <w:r w:rsidR="003A27B6">
        <w:rPr>
          <w:rFonts w:cs="Arial"/>
        </w:rPr>
        <w:t>Raumdecke oder</w:t>
      </w:r>
      <w:r w:rsidR="00157AF1">
        <w:rPr>
          <w:rFonts w:cs="Arial"/>
        </w:rPr>
        <w:t xml:space="preserve"> einen</w:t>
      </w:r>
      <w:r w:rsidR="003A27B6">
        <w:rPr>
          <w:rFonts w:cs="Arial"/>
        </w:rPr>
        <w:t xml:space="preserve"> Sturz versenkt und die Schiebeflügel vollständig in eine Wandtasche verfahren werden.</w:t>
      </w:r>
      <w:r w:rsidR="00307CEE">
        <w:rPr>
          <w:rFonts w:cs="Arial"/>
        </w:rPr>
        <w:t xml:space="preserve"> </w:t>
      </w:r>
    </w:p>
    <w:p w14:paraId="67022727" w14:textId="079F38C0" w:rsidR="00F14DB1" w:rsidRPr="00C12631" w:rsidRDefault="00B92BDD" w:rsidP="00F14DB1">
      <w:pPr>
        <w:spacing w:line="360" w:lineRule="auto"/>
        <w:rPr>
          <w:rFonts w:cs="Arial"/>
        </w:rPr>
      </w:pPr>
      <w:r w:rsidRPr="00C12631">
        <w:rPr>
          <w:rFonts w:cs="Arial"/>
        </w:rPr>
        <w:t xml:space="preserve"> </w:t>
      </w:r>
    </w:p>
    <w:p w14:paraId="1C600ECF" w14:textId="27E0B3A2" w:rsidR="00C710EB" w:rsidRPr="00A2768C" w:rsidRDefault="00C710EB" w:rsidP="00C710EB">
      <w:pPr>
        <w:spacing w:line="360" w:lineRule="auto"/>
        <w:rPr>
          <w:rFonts w:cs="Arial"/>
        </w:rPr>
      </w:pPr>
      <w:r w:rsidRPr="00A2768C">
        <w:rPr>
          <w:rFonts w:cs="Arial"/>
        </w:rPr>
        <w:t>Bad Salzuflen</w:t>
      </w:r>
      <w:r w:rsidR="002226D2" w:rsidRPr="00A2768C">
        <w:rPr>
          <w:rFonts w:cs="Arial"/>
        </w:rPr>
        <w:t xml:space="preserve">. </w:t>
      </w:r>
      <w:r w:rsidR="00C7613D">
        <w:rPr>
          <w:rFonts w:cs="Arial"/>
        </w:rPr>
        <w:t>14</w:t>
      </w:r>
      <w:r w:rsidR="008055E1" w:rsidRPr="00A2768C">
        <w:rPr>
          <w:rFonts w:cs="Arial"/>
        </w:rPr>
        <w:t>.04</w:t>
      </w:r>
      <w:r w:rsidR="00D51BCD" w:rsidRPr="00A2768C">
        <w:rPr>
          <w:rFonts w:cs="Arial"/>
        </w:rPr>
        <w:t>.2022</w:t>
      </w:r>
    </w:p>
    <w:p w14:paraId="56EE9795" w14:textId="37FDF730" w:rsidR="00A338D4" w:rsidRPr="00A2768C" w:rsidRDefault="00A338D4" w:rsidP="00C710EB">
      <w:pPr>
        <w:spacing w:line="360" w:lineRule="auto"/>
        <w:rPr>
          <w:rFonts w:cs="Arial"/>
        </w:rPr>
      </w:pPr>
    </w:p>
    <w:p w14:paraId="2500B9D7" w14:textId="27E638EF" w:rsidR="006D2AF8" w:rsidRPr="00A2768C" w:rsidRDefault="006D2AF8" w:rsidP="00C710EB">
      <w:pPr>
        <w:spacing w:line="360" w:lineRule="auto"/>
        <w:rPr>
          <w:rFonts w:cs="Arial"/>
        </w:rPr>
      </w:pPr>
    </w:p>
    <w:p w14:paraId="4622FBC5" w14:textId="644F1433" w:rsidR="006D2AF8" w:rsidRPr="00F14DB1" w:rsidRDefault="006D2AF8" w:rsidP="00C710EB">
      <w:pPr>
        <w:spacing w:line="360" w:lineRule="auto"/>
        <w:rPr>
          <w:rFonts w:cs="Arial"/>
          <w:lang w:val="en-US"/>
        </w:rPr>
      </w:pPr>
      <w:r w:rsidRPr="006D2AF8">
        <w:rPr>
          <w:rFonts w:cs="Arial"/>
          <w:noProof/>
          <w:lang w:val="en-US"/>
        </w:rPr>
        <w:lastRenderedPageBreak/>
        <w:drawing>
          <wp:inline distT="0" distB="0" distL="0" distR="0" wp14:anchorId="48C6D21A" wp14:editId="33BE7492">
            <wp:extent cx="2933700" cy="2071928"/>
            <wp:effectExtent l="0" t="0" r="0" b="5080"/>
            <wp:docPr id="6" name="Grafik 6" descr="Ein Bild, das drinnen, Wand, Decke, Boden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Grafik 6" descr="Ein Bild, das drinnen, Wand, Decke, Boden enthält.&#10;&#10;Automatisch generierte Beschreibung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2937000" cy="20742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5B39D68" w14:textId="3FB7C5B1" w:rsidR="008055E1" w:rsidRPr="00A2768C" w:rsidRDefault="008055E1" w:rsidP="00C710EB">
      <w:pPr>
        <w:spacing w:line="360" w:lineRule="auto"/>
        <w:rPr>
          <w:rFonts w:cs="Arial"/>
        </w:rPr>
      </w:pPr>
      <w:r w:rsidRPr="009A1822">
        <w:rPr>
          <w:rFonts w:cs="Arial"/>
        </w:rPr>
        <w:t xml:space="preserve">BU: </w:t>
      </w:r>
      <w:r w:rsidR="00AE142C" w:rsidRPr="009A1822">
        <w:rPr>
          <w:rFonts w:cs="Arial"/>
        </w:rPr>
        <w:t>Schwerelos wirkende Schiebetür in UNIQUIN Trennwand</w:t>
      </w:r>
    </w:p>
    <w:p w14:paraId="13F6B964" w14:textId="77777777" w:rsidR="00215F16" w:rsidRPr="00C12631" w:rsidRDefault="00215F16" w:rsidP="00C710EB">
      <w:pPr>
        <w:spacing w:line="360" w:lineRule="auto"/>
        <w:rPr>
          <w:rFonts w:cs="Arial"/>
        </w:rPr>
      </w:pPr>
    </w:p>
    <w:p w14:paraId="1D8398B8" w14:textId="77777777" w:rsidR="00C710EB" w:rsidRPr="00C12631" w:rsidRDefault="00C710EB" w:rsidP="00C710EB">
      <w:pPr>
        <w:rPr>
          <w:rFonts w:cs="Arial"/>
          <w:sz w:val="20"/>
        </w:rPr>
      </w:pPr>
      <w:r w:rsidRPr="00C12631">
        <w:rPr>
          <w:rFonts w:cs="Arial"/>
          <w:sz w:val="20"/>
        </w:rPr>
        <w:t>Pressekontakt:</w:t>
      </w:r>
    </w:p>
    <w:p w14:paraId="5C867A32" w14:textId="77777777" w:rsidR="00C710EB" w:rsidRPr="00C12631" w:rsidRDefault="00C710EB" w:rsidP="00C710EB">
      <w:pPr>
        <w:rPr>
          <w:rFonts w:cs="Arial"/>
          <w:sz w:val="20"/>
        </w:rPr>
      </w:pPr>
    </w:p>
    <w:p w14:paraId="2E0AC893" w14:textId="77777777" w:rsidR="00C710EB" w:rsidRPr="007C3E9C" w:rsidRDefault="00C710EB" w:rsidP="00C710EB">
      <w:pPr>
        <w:rPr>
          <w:rFonts w:cs="Arial"/>
          <w:szCs w:val="22"/>
        </w:rPr>
      </w:pPr>
      <w:r w:rsidRPr="007C3E9C">
        <w:rPr>
          <w:rFonts w:cs="Arial"/>
          <w:b/>
          <w:bCs/>
        </w:rPr>
        <w:t>Ulrike Claas</w:t>
      </w:r>
      <w:r w:rsidRPr="007C3E9C">
        <w:rPr>
          <w:rFonts w:cs="Arial"/>
        </w:rPr>
        <w:t xml:space="preserve"> </w:t>
      </w:r>
      <w:r w:rsidRPr="007C3E9C">
        <w:rPr>
          <w:rFonts w:cs="Arial"/>
        </w:rPr>
        <w:br/>
        <w:t>T +49 5222 924 519</w:t>
      </w:r>
    </w:p>
    <w:p w14:paraId="6EBD8545" w14:textId="77777777" w:rsidR="00C710EB" w:rsidRPr="007C3E9C" w:rsidRDefault="00643C83" w:rsidP="00C710EB">
      <w:pPr>
        <w:rPr>
          <w:rFonts w:cs="Arial"/>
        </w:rPr>
      </w:pPr>
      <w:hyperlink r:id="rId8" w:history="1">
        <w:r w:rsidR="00C710EB" w:rsidRPr="007C3E9C">
          <w:rPr>
            <w:rStyle w:val="Hyperlink"/>
            <w:rFonts w:cs="Arial"/>
          </w:rPr>
          <w:t>ulrike.claas@dormakaba.com</w:t>
        </w:r>
      </w:hyperlink>
    </w:p>
    <w:p w14:paraId="77AE880C" w14:textId="77777777" w:rsidR="00C710EB" w:rsidRPr="00C14668" w:rsidRDefault="00643C83" w:rsidP="00C710EB">
      <w:pPr>
        <w:rPr>
          <w:rFonts w:cs="Arial"/>
        </w:rPr>
      </w:pPr>
      <w:hyperlink r:id="rId9" w:history="1">
        <w:r w:rsidR="00C710EB" w:rsidRPr="00C14668">
          <w:rPr>
            <w:rStyle w:val="Hyperlink"/>
            <w:rFonts w:cs="Arial"/>
          </w:rPr>
          <w:t>www.dorma-glas.com</w:t>
        </w:r>
      </w:hyperlink>
    </w:p>
    <w:p w14:paraId="7DA6286B" w14:textId="77777777" w:rsidR="00C710EB" w:rsidRPr="00C14668" w:rsidRDefault="00C710EB" w:rsidP="00C710EB">
      <w:pPr>
        <w:rPr>
          <w:rFonts w:cs="Arial"/>
          <w:sz w:val="20"/>
          <w:lang w:eastAsia="en-US"/>
        </w:rPr>
      </w:pPr>
    </w:p>
    <w:p w14:paraId="6A699F02" w14:textId="77777777" w:rsidR="00C710EB" w:rsidRPr="00C12631" w:rsidRDefault="00C710EB" w:rsidP="00C710EB">
      <w:pPr>
        <w:rPr>
          <w:rFonts w:cs="Arial"/>
          <w:szCs w:val="22"/>
        </w:rPr>
      </w:pPr>
      <w:r w:rsidRPr="00C12631">
        <w:rPr>
          <w:rFonts w:cs="Arial"/>
          <w:b/>
          <w:bCs/>
        </w:rPr>
        <w:t>DORMA-Glas GmbH</w:t>
      </w:r>
      <w:r w:rsidRPr="00C12631">
        <w:rPr>
          <w:rFonts w:cs="Arial"/>
        </w:rPr>
        <w:t xml:space="preserve"> </w:t>
      </w:r>
    </w:p>
    <w:p w14:paraId="7105FF98" w14:textId="77777777" w:rsidR="00C710EB" w:rsidRPr="00643C83" w:rsidRDefault="00C710EB" w:rsidP="00C710EB">
      <w:pPr>
        <w:rPr>
          <w:rFonts w:cs="Arial"/>
          <w:lang w:val="en-US"/>
        </w:rPr>
      </w:pPr>
      <w:r w:rsidRPr="00643C83">
        <w:rPr>
          <w:rFonts w:cs="Arial"/>
          <w:lang w:val="en-US"/>
        </w:rPr>
        <w:t>Max-Planck-Str. 33</w:t>
      </w:r>
    </w:p>
    <w:p w14:paraId="01B8F02F" w14:textId="42207280" w:rsidR="00D51BCD" w:rsidRPr="00643C83" w:rsidRDefault="00C710EB" w:rsidP="00C710EB">
      <w:pPr>
        <w:spacing w:line="360" w:lineRule="auto"/>
        <w:rPr>
          <w:rFonts w:cs="Arial"/>
          <w:sz w:val="20"/>
          <w:lang w:val="en-US" w:eastAsia="en-US"/>
        </w:rPr>
      </w:pPr>
      <w:r w:rsidRPr="00643C83">
        <w:rPr>
          <w:rFonts w:cs="Arial"/>
          <w:lang w:val="en-US"/>
        </w:rPr>
        <w:t>32107 Bad Salzuflen</w:t>
      </w:r>
      <w:r w:rsidRPr="00643C83">
        <w:rPr>
          <w:rFonts w:cs="Arial"/>
          <w:lang w:val="en-US"/>
        </w:rPr>
        <w:br/>
      </w:r>
    </w:p>
    <w:p w14:paraId="2F9F1AAF" w14:textId="77777777" w:rsidR="00D8630B" w:rsidRPr="00C12631" w:rsidRDefault="00D8630B" w:rsidP="00D8630B">
      <w:pPr>
        <w:rPr>
          <w:rFonts w:cs="Arial"/>
          <w:b/>
          <w:bCs/>
          <w:sz w:val="18"/>
          <w:szCs w:val="18"/>
        </w:rPr>
      </w:pPr>
      <w:r w:rsidRPr="00C12631">
        <w:rPr>
          <w:rFonts w:cs="Arial"/>
          <w:b/>
          <w:bCs/>
          <w:sz w:val="18"/>
          <w:szCs w:val="18"/>
        </w:rPr>
        <w:t>DORMA-Glas GmbH</w:t>
      </w:r>
    </w:p>
    <w:p w14:paraId="05CF7E4D" w14:textId="77777777" w:rsidR="00D8630B" w:rsidRPr="00C12631" w:rsidRDefault="00D8630B" w:rsidP="00D8630B">
      <w:pPr>
        <w:rPr>
          <w:rFonts w:cs="Arial"/>
          <w:sz w:val="18"/>
          <w:szCs w:val="18"/>
        </w:rPr>
      </w:pPr>
      <w:r w:rsidRPr="00C12631">
        <w:rPr>
          <w:rFonts w:cs="Arial"/>
          <w:sz w:val="18"/>
          <w:szCs w:val="18"/>
        </w:rPr>
        <w:t>Das Unternehmen mit Sitz in Bad Salzuflen, Deutschland, entwickelt und vertreibt seit 1978 Beschläge und Systeme für die Glasanwendung in der Architektur und Innenarchitektur. International ausgerichtet unterhält DORMA-Glas Vertriebsbüros in 15 Ländern. Am Fertigungsstandort in Bad Salzuflen beschäftigt das Unternehmen über 240 Mitarbeitende in Produktion und Verwaltung.</w:t>
      </w:r>
    </w:p>
    <w:p w14:paraId="042CF178" w14:textId="77777777" w:rsidR="00D8630B" w:rsidRPr="00C12631" w:rsidRDefault="00D8630B" w:rsidP="00D8630B">
      <w:pPr>
        <w:rPr>
          <w:rFonts w:cs="Arial"/>
          <w:sz w:val="18"/>
          <w:szCs w:val="18"/>
          <w:lang w:val="en-US"/>
        </w:rPr>
      </w:pPr>
      <w:r w:rsidRPr="00C12631">
        <w:rPr>
          <w:rFonts w:cs="Arial"/>
          <w:sz w:val="18"/>
          <w:szCs w:val="18"/>
          <w:lang w:val="en-US"/>
        </w:rPr>
        <w:t>www.dorma-glas.com</w:t>
      </w:r>
    </w:p>
    <w:p w14:paraId="4B38437D" w14:textId="77777777" w:rsidR="00D8630B" w:rsidRPr="00C12631" w:rsidRDefault="00D8630B" w:rsidP="00D8630B">
      <w:pPr>
        <w:rPr>
          <w:rFonts w:cs="Arial"/>
          <w:sz w:val="18"/>
          <w:szCs w:val="18"/>
          <w:lang w:val="en-US"/>
        </w:rPr>
      </w:pPr>
    </w:p>
    <w:p w14:paraId="4881E368" w14:textId="77777777" w:rsidR="00D8630B" w:rsidRPr="00C12631" w:rsidRDefault="00D8630B" w:rsidP="00D8630B">
      <w:pPr>
        <w:rPr>
          <w:rFonts w:cs="Arial"/>
          <w:color w:val="333333"/>
          <w:sz w:val="18"/>
          <w:szCs w:val="18"/>
          <w:lang w:val="en-US"/>
        </w:rPr>
      </w:pPr>
      <w:r w:rsidRPr="00C12631">
        <w:rPr>
          <w:rStyle w:val="Fett"/>
          <w:rFonts w:cs="Arial"/>
          <w:color w:val="333333"/>
          <w:sz w:val="18"/>
          <w:szCs w:val="18"/>
          <w:lang w:val="en-US"/>
        </w:rPr>
        <w:t>Aliante Equity Tre S.p.A</w:t>
      </w:r>
      <w:r w:rsidRPr="00C12631">
        <w:rPr>
          <w:rFonts w:cs="Arial"/>
          <w:color w:val="333333"/>
          <w:sz w:val="18"/>
          <w:szCs w:val="18"/>
          <w:lang w:val="en-US"/>
        </w:rPr>
        <w:t xml:space="preserve"> </w:t>
      </w:r>
    </w:p>
    <w:p w14:paraId="39FDF42F" w14:textId="77777777" w:rsidR="00D8630B" w:rsidRPr="00C12631" w:rsidRDefault="00D8630B" w:rsidP="00D8630B">
      <w:pPr>
        <w:rPr>
          <w:rFonts w:cs="Arial"/>
          <w:sz w:val="18"/>
          <w:szCs w:val="18"/>
        </w:rPr>
      </w:pPr>
      <w:r w:rsidRPr="00C12631">
        <w:rPr>
          <w:rFonts w:cs="Arial"/>
          <w:color w:val="333333"/>
          <w:sz w:val="18"/>
          <w:szCs w:val="18"/>
        </w:rPr>
        <w:t xml:space="preserve">Die </w:t>
      </w:r>
      <w:proofErr w:type="spellStart"/>
      <w:r w:rsidRPr="00C12631">
        <w:rPr>
          <w:rFonts w:cs="Arial"/>
          <w:color w:val="333333"/>
          <w:sz w:val="18"/>
          <w:szCs w:val="18"/>
        </w:rPr>
        <w:t>Aliante</w:t>
      </w:r>
      <w:proofErr w:type="spellEnd"/>
      <w:r w:rsidRPr="00C12631">
        <w:rPr>
          <w:rFonts w:cs="Arial"/>
          <w:color w:val="333333"/>
          <w:sz w:val="18"/>
          <w:szCs w:val="18"/>
        </w:rPr>
        <w:t xml:space="preserve"> Unternehmensgruppe agiert global mit Präsenzen in Europa, dem Nahen Osten und Nordamerika. Als Pionier in der Design- und Möbelbranche hat </w:t>
      </w:r>
      <w:proofErr w:type="spellStart"/>
      <w:r w:rsidRPr="00C12631">
        <w:rPr>
          <w:rFonts w:cs="Arial"/>
          <w:color w:val="333333"/>
          <w:sz w:val="18"/>
          <w:szCs w:val="18"/>
        </w:rPr>
        <w:t>Aliante</w:t>
      </w:r>
      <w:proofErr w:type="spellEnd"/>
      <w:r w:rsidRPr="00C12631">
        <w:rPr>
          <w:rFonts w:cs="Arial"/>
          <w:color w:val="333333"/>
          <w:sz w:val="18"/>
          <w:szCs w:val="18"/>
        </w:rPr>
        <w:t xml:space="preserve"> ein sehr wertvolles Investitionsportfolio mit anderen Portfoliounternehmen aufgebaut, die das Geschäft der Glasbeschläge und -systeme ergänzen und Wachstumsmöglichkeiten bieten. </w:t>
      </w:r>
    </w:p>
    <w:p w14:paraId="3CEDE92E" w14:textId="77777777" w:rsidR="00C710EB" w:rsidRPr="00C12631" w:rsidRDefault="00C710EB" w:rsidP="00C710EB">
      <w:pPr>
        <w:rPr>
          <w:rFonts w:cs="Arial"/>
          <w:szCs w:val="22"/>
        </w:rPr>
      </w:pPr>
    </w:p>
    <w:p w14:paraId="2ED4F21E" w14:textId="77777777" w:rsidR="00012E4D" w:rsidRPr="00C12631" w:rsidRDefault="00012E4D" w:rsidP="00C710EB">
      <w:pPr>
        <w:spacing w:line="300" w:lineRule="exact"/>
        <w:rPr>
          <w:rFonts w:cs="Arial"/>
          <w:sz w:val="18"/>
          <w:szCs w:val="18"/>
        </w:rPr>
      </w:pPr>
    </w:p>
    <w:sectPr w:rsidR="00012E4D" w:rsidRPr="00C12631" w:rsidSect="00BC2418">
      <w:headerReference w:type="default" r:id="rId10"/>
      <w:footerReference w:type="default" r:id="rId11"/>
      <w:headerReference w:type="first" r:id="rId12"/>
      <w:type w:val="continuous"/>
      <w:pgSz w:w="11906" w:h="16838" w:code="9"/>
      <w:pgMar w:top="2750" w:right="2665" w:bottom="851" w:left="1418" w:header="936" w:footer="355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B09E10E" w14:textId="77777777" w:rsidR="00175EF7" w:rsidRDefault="00175EF7">
      <w:r>
        <w:separator/>
      </w:r>
    </w:p>
  </w:endnote>
  <w:endnote w:type="continuationSeparator" w:id="0">
    <w:p w14:paraId="0B2F96DF" w14:textId="77777777" w:rsidR="00175EF7" w:rsidRDefault="00175EF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740B441" w14:textId="77777777" w:rsidR="00C12631" w:rsidRPr="00426F1D" w:rsidRDefault="00C12631" w:rsidP="00C12631">
    <w:pPr>
      <w:rPr>
        <w:rFonts w:cs="Arial"/>
        <w:color w:val="929292"/>
        <w:sz w:val="14"/>
        <w:szCs w:val="14"/>
      </w:rPr>
    </w:pPr>
    <w:bookmarkStart w:id="0" w:name="FOOTER1"/>
    <w:bookmarkStart w:id="1" w:name="_Hlk98756753"/>
    <w:bookmarkStart w:id="2" w:name="_Hlk98756754"/>
    <w:bookmarkStart w:id="3" w:name="_Hlk98756755"/>
    <w:bookmarkStart w:id="4" w:name="_Hlk98756756"/>
    <w:bookmarkStart w:id="5" w:name="_Hlk98756757"/>
    <w:bookmarkStart w:id="6" w:name="_Hlk98756758"/>
    <w:bookmarkEnd w:id="0"/>
    <w:r w:rsidRPr="00426F1D">
      <w:rPr>
        <w:rFonts w:cs="Arial"/>
        <w:color w:val="929292"/>
        <w:sz w:val="14"/>
        <w:szCs w:val="14"/>
      </w:rPr>
      <w:t>DORMA-Glas GmbH | Max-Planck-Straße 33-45 | 32107 Bad Salzuflen | Deutschland | T</w:t>
    </w:r>
    <w:r>
      <w:rPr>
        <w:rFonts w:cs="Arial"/>
        <w:color w:val="929292"/>
        <w:sz w:val="14"/>
        <w:szCs w:val="14"/>
      </w:rPr>
      <w:t>:</w:t>
    </w:r>
    <w:r w:rsidRPr="00426F1D">
      <w:rPr>
        <w:rFonts w:cs="Arial"/>
        <w:color w:val="929292"/>
        <w:sz w:val="14"/>
        <w:szCs w:val="14"/>
      </w:rPr>
      <w:t xml:space="preserve"> +49 5222 924-0 | </w:t>
    </w:r>
    <w:r>
      <w:rPr>
        <w:rFonts w:cs="Arial"/>
        <w:color w:val="929292"/>
        <w:sz w:val="14"/>
        <w:szCs w:val="14"/>
      </w:rPr>
      <w:t>Mail: glasbeschlag@dormakaba.com</w:t>
    </w:r>
    <w:r w:rsidRPr="00426F1D">
      <w:rPr>
        <w:rFonts w:cs="Arial"/>
        <w:color w:val="929292"/>
        <w:sz w:val="14"/>
        <w:szCs w:val="14"/>
      </w:rPr>
      <w:t xml:space="preserve"> | </w:t>
    </w:r>
    <w:r w:rsidRPr="006E3EE5">
      <w:rPr>
        <w:rFonts w:cs="Arial"/>
        <w:color w:val="929292"/>
        <w:sz w:val="14"/>
        <w:szCs w:val="14"/>
      </w:rPr>
      <w:t>www.dorma-glas.</w:t>
    </w:r>
    <w:r>
      <w:rPr>
        <w:rFonts w:cs="Arial"/>
        <w:color w:val="929292"/>
        <w:sz w:val="14"/>
        <w:szCs w:val="14"/>
      </w:rPr>
      <w:t>com</w:t>
    </w:r>
    <w:r w:rsidRPr="00426F1D">
      <w:rPr>
        <w:rFonts w:cs="Arial"/>
        <w:color w:val="929292"/>
        <w:sz w:val="14"/>
        <w:szCs w:val="14"/>
      </w:rPr>
      <w:t xml:space="preserve"> | Gesellschaftsform: GmbH | Sitz: Bad Salzuflen | Handelsregister: HRB 2238 - AG Lemgo | Geschäftsführer: Andreas Tiedtke | </w:t>
    </w:r>
    <w:proofErr w:type="spellStart"/>
    <w:r w:rsidRPr="00426F1D">
      <w:rPr>
        <w:rFonts w:cs="Arial"/>
        <w:color w:val="929292"/>
        <w:sz w:val="14"/>
        <w:szCs w:val="14"/>
      </w:rPr>
      <w:t>USt</w:t>
    </w:r>
    <w:proofErr w:type="spellEnd"/>
    <w:r w:rsidRPr="00426F1D">
      <w:rPr>
        <w:rFonts w:cs="Arial"/>
        <w:color w:val="929292"/>
        <w:sz w:val="14"/>
        <w:szCs w:val="14"/>
      </w:rPr>
      <w:t>.-</w:t>
    </w:r>
    <w:proofErr w:type="spellStart"/>
    <w:r w:rsidRPr="00426F1D">
      <w:rPr>
        <w:rFonts w:cs="Arial"/>
        <w:color w:val="929292"/>
        <w:sz w:val="14"/>
        <w:szCs w:val="14"/>
      </w:rPr>
      <w:t>IdNr</w:t>
    </w:r>
    <w:proofErr w:type="spellEnd"/>
    <w:r w:rsidRPr="00426F1D">
      <w:rPr>
        <w:rFonts w:cs="Arial"/>
        <w:color w:val="929292"/>
        <w:sz w:val="14"/>
        <w:szCs w:val="14"/>
      </w:rPr>
      <w:t xml:space="preserve">.: DE 126453872 | Bankverbindung: Deutsche Bank AG, </w:t>
    </w:r>
    <w:r>
      <w:rPr>
        <w:rFonts w:cs="Arial"/>
        <w:color w:val="929292"/>
        <w:sz w:val="14"/>
        <w:szCs w:val="14"/>
      </w:rPr>
      <w:t>Detmold</w:t>
    </w:r>
    <w:r w:rsidRPr="00426F1D">
      <w:rPr>
        <w:rFonts w:cs="Arial"/>
        <w:color w:val="929292"/>
        <w:sz w:val="14"/>
        <w:szCs w:val="14"/>
      </w:rPr>
      <w:t xml:space="preserve"> | Kontonummer: 44 39 295 | BLZ: 476 700 23 | IBAN DE95 4767 0023 0443 9295 00 | SWIFT-Code (BIC) DEUTDE3B476 </w:t>
    </w:r>
  </w:p>
  <w:p w14:paraId="4850014C" w14:textId="77777777" w:rsidR="00C12631" w:rsidRPr="00426F1D" w:rsidRDefault="00C12631" w:rsidP="00C12631">
    <w:pPr>
      <w:rPr>
        <w:rFonts w:cs="Arial"/>
        <w:b/>
        <w:bCs/>
        <w:i/>
        <w:iCs/>
        <w:noProof/>
        <w:sz w:val="14"/>
        <w:szCs w:val="14"/>
        <w:lang w:val="de-CH"/>
      </w:rPr>
    </w:pPr>
  </w:p>
  <w:p w14:paraId="404E98BA" w14:textId="77777777" w:rsidR="00C12631" w:rsidRDefault="00C12631" w:rsidP="00C12631">
    <w:pPr>
      <w:pStyle w:val="Fuzeile"/>
    </w:pPr>
    <w:r w:rsidRPr="00FD247E">
      <w:rPr>
        <w:rFonts w:cs="Arial"/>
        <w:b/>
        <w:bCs/>
        <w:i/>
        <w:iCs/>
        <w:noProof/>
        <w:sz w:val="14"/>
        <w:szCs w:val="14"/>
        <w:lang w:val="de-CH"/>
      </w:rPr>
      <w:t>WICHTIGER HINWEIS:</w:t>
    </w:r>
    <w:r w:rsidRPr="00FD247E">
      <w:rPr>
        <w:rFonts w:cs="Arial"/>
        <w:i/>
        <w:iCs/>
        <w:noProof/>
        <w:sz w:val="14"/>
        <w:szCs w:val="14"/>
        <w:lang w:val="de-CH"/>
      </w:rPr>
      <w:t xml:space="preserve"> </w:t>
    </w:r>
    <w:r w:rsidRPr="00FD247E">
      <w:rPr>
        <w:rFonts w:cs="Arial"/>
        <w:noProof/>
        <w:color w:val="7F7F7F"/>
        <w:sz w:val="14"/>
        <w:szCs w:val="14"/>
        <w:lang w:val="de-CH"/>
      </w:rPr>
      <w:t>Die DORMA-Glas GmbH ist Teil der Aliante-Gruppe, einer globalen Industriegruppe mit Präsenz in Europa, dem Nahen Osten und Nordamerika, und gehört daher seit dem 31. Oktober 2021 nicht mehr zur dormakaba-Gruppe. dormakaba hat der DORMA-Glas GmbH ausschließlich zum Zwecke der lückenlosen Fortführung ihrer eigenen Geschäftstätigkeit für eine kurze Zeit noch gestattet, die dormakaba E-Mail-Adressen und den Verweis auf ihr Produktangebot auf der Internetseite von dormakaba zu verwenden. DORMA-Glas GmbH kann keine rechtlich verbindlichen Erklärungen mehr für die dormakaba-Gruppe abgeben, sondern ausschließlich für die DORMA-Glas GmbH</w:t>
    </w:r>
    <w:bookmarkEnd w:id="1"/>
    <w:bookmarkEnd w:id="2"/>
    <w:bookmarkEnd w:id="3"/>
    <w:bookmarkEnd w:id="4"/>
    <w:bookmarkEnd w:id="5"/>
    <w:bookmarkEnd w:id="6"/>
  </w:p>
  <w:p w14:paraId="2C88EBB0" w14:textId="77777777" w:rsidR="00BC2418" w:rsidRDefault="00BC2418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A592B96" w14:textId="77777777" w:rsidR="00175EF7" w:rsidRDefault="00175EF7">
      <w:r>
        <w:separator/>
      </w:r>
    </w:p>
  </w:footnote>
  <w:footnote w:type="continuationSeparator" w:id="0">
    <w:p w14:paraId="6D34AC0D" w14:textId="77777777" w:rsidR="00175EF7" w:rsidRDefault="00175EF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14831" w:type="dxa"/>
      <w:tblInd w:w="-923" w:type="dxa"/>
      <w:tblLayout w:type="fixed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993"/>
      <w:gridCol w:w="9356"/>
      <w:gridCol w:w="4482"/>
    </w:tblGrid>
    <w:tr w:rsidR="000A2BD5" w:rsidRPr="00C12631" w14:paraId="6AEB629C" w14:textId="77777777" w:rsidTr="00682BDD">
      <w:trPr>
        <w:gridAfter w:val="1"/>
        <w:wAfter w:w="4482" w:type="dxa"/>
        <w:cantSplit/>
      </w:trPr>
      <w:tc>
        <w:tcPr>
          <w:tcW w:w="993" w:type="dxa"/>
        </w:tcPr>
        <w:p w14:paraId="25B1AD21" w14:textId="77777777" w:rsidR="000A2BD5" w:rsidRDefault="000A2BD5">
          <w:pPr>
            <w:pStyle w:val="Kopfzeile"/>
          </w:pPr>
        </w:p>
      </w:tc>
      <w:tc>
        <w:tcPr>
          <w:tcW w:w="9356" w:type="dxa"/>
        </w:tcPr>
        <w:p w14:paraId="35C0CE15" w14:textId="48507002" w:rsidR="000A2BD5" w:rsidRPr="00C12631" w:rsidRDefault="00682BDD">
          <w:pPr>
            <w:pStyle w:val="Kopfzeile"/>
            <w:rPr>
              <w:rFonts w:cs="Arial"/>
              <w:b/>
              <w:sz w:val="28"/>
              <w:szCs w:val="28"/>
            </w:rPr>
          </w:pPr>
          <w:r w:rsidRPr="00C12631">
            <w:rPr>
              <w:rFonts w:cs="Arial"/>
              <w:b/>
              <w:sz w:val="28"/>
              <w:szCs w:val="28"/>
            </w:rPr>
            <w:t xml:space="preserve">Pressemitteilung </w:t>
          </w:r>
        </w:p>
        <w:p w14:paraId="2C4B96F8" w14:textId="2CB87F41" w:rsidR="00437AF7" w:rsidRPr="00C12631" w:rsidRDefault="00437AF7">
          <w:pPr>
            <w:pStyle w:val="Kopfzeile"/>
            <w:rPr>
              <w:rFonts w:cs="Arial"/>
              <w:b/>
              <w:sz w:val="28"/>
            </w:rPr>
          </w:pPr>
        </w:p>
      </w:tc>
    </w:tr>
    <w:tr w:rsidR="000A2BD5" w:rsidRPr="00C12631" w14:paraId="76A0E393" w14:textId="77777777" w:rsidTr="00682BDD">
      <w:trPr>
        <w:gridAfter w:val="1"/>
        <w:wAfter w:w="4482" w:type="dxa"/>
        <w:cantSplit/>
        <w:trHeight w:hRule="exact" w:val="1503"/>
      </w:trPr>
      <w:tc>
        <w:tcPr>
          <w:tcW w:w="993" w:type="dxa"/>
        </w:tcPr>
        <w:p w14:paraId="6332F58D" w14:textId="77777777" w:rsidR="000A2BD5" w:rsidRDefault="000A2BD5">
          <w:pPr>
            <w:pStyle w:val="Kopfzeile"/>
          </w:pPr>
        </w:p>
      </w:tc>
      <w:tc>
        <w:tcPr>
          <w:tcW w:w="9356" w:type="dxa"/>
        </w:tcPr>
        <w:p w14:paraId="35031E3B" w14:textId="6EA29AF0" w:rsidR="000A2BD5" w:rsidRPr="00C12631" w:rsidRDefault="000A2BD5">
          <w:pPr>
            <w:pStyle w:val="Kopfzeile"/>
            <w:spacing w:line="300" w:lineRule="exact"/>
            <w:rPr>
              <w:rFonts w:cs="Arial"/>
              <w:bCs/>
              <w:szCs w:val="22"/>
            </w:rPr>
          </w:pPr>
        </w:p>
        <w:p w14:paraId="761E3562" w14:textId="522C9D97" w:rsidR="00A338D4" w:rsidRPr="00C12631" w:rsidRDefault="00682BDD">
          <w:pPr>
            <w:pStyle w:val="Kopfzeile"/>
            <w:spacing w:line="300" w:lineRule="exact"/>
            <w:rPr>
              <w:rFonts w:cs="Arial"/>
              <w:bCs/>
              <w:szCs w:val="22"/>
            </w:rPr>
          </w:pPr>
          <w:r w:rsidRPr="00C12631">
            <w:rPr>
              <w:rFonts w:cs="Arial"/>
              <w:bCs/>
              <w:szCs w:val="22"/>
            </w:rPr>
            <w:t>Thema:</w:t>
          </w:r>
        </w:p>
        <w:p w14:paraId="53AB8883" w14:textId="3597ED63" w:rsidR="00682BDD" w:rsidRPr="00C12631" w:rsidRDefault="00F14DB1">
          <w:pPr>
            <w:pStyle w:val="Kopfzeile"/>
            <w:spacing w:line="300" w:lineRule="exact"/>
            <w:rPr>
              <w:rFonts w:cs="Arial"/>
              <w:b/>
              <w:sz w:val="28"/>
              <w:szCs w:val="28"/>
            </w:rPr>
          </w:pPr>
          <w:r>
            <w:rPr>
              <w:rFonts w:cs="Arial"/>
              <w:bCs/>
              <w:sz w:val="28"/>
              <w:szCs w:val="28"/>
            </w:rPr>
            <w:t xml:space="preserve">Trennwandsystem UNIQUIN </w:t>
          </w:r>
          <w:r w:rsidR="00B921D5">
            <w:rPr>
              <w:rFonts w:cs="Arial"/>
              <w:bCs/>
              <w:sz w:val="28"/>
              <w:szCs w:val="28"/>
            </w:rPr>
            <w:t>und</w:t>
          </w:r>
          <w:r>
            <w:rPr>
              <w:rFonts w:cs="Arial"/>
              <w:bCs/>
              <w:sz w:val="28"/>
              <w:szCs w:val="28"/>
            </w:rPr>
            <w:t xml:space="preserve"> integrierte MUTO Schiebetür</w:t>
          </w:r>
        </w:p>
      </w:tc>
    </w:tr>
    <w:tr w:rsidR="000A2BD5" w14:paraId="7B423D27" w14:textId="77777777" w:rsidTr="00682BDD">
      <w:trPr>
        <w:cantSplit/>
        <w:trHeight w:val="300"/>
      </w:trPr>
      <w:tc>
        <w:tcPr>
          <w:tcW w:w="993" w:type="dxa"/>
        </w:tcPr>
        <w:p w14:paraId="15478461" w14:textId="77777777" w:rsidR="000A2BD5" w:rsidRDefault="000A2BD5">
          <w:pPr>
            <w:pStyle w:val="Kopfzeile"/>
            <w:tabs>
              <w:tab w:val="clear" w:pos="4536"/>
              <w:tab w:val="clear" w:pos="9072"/>
              <w:tab w:val="right" w:pos="781"/>
            </w:tabs>
            <w:jc w:val="both"/>
            <w:rPr>
              <w:position w:val="-24"/>
              <w:sz w:val="16"/>
            </w:rPr>
          </w:pPr>
        </w:p>
      </w:tc>
      <w:tc>
        <w:tcPr>
          <w:tcW w:w="13838" w:type="dxa"/>
          <w:gridSpan w:val="2"/>
        </w:tcPr>
        <w:p w14:paraId="73AE2805" w14:textId="77777777" w:rsidR="000A2BD5" w:rsidRPr="00C12631" w:rsidRDefault="000A2BD5">
          <w:pPr>
            <w:pStyle w:val="Kopfzeile"/>
            <w:spacing w:line="300" w:lineRule="exact"/>
            <w:rPr>
              <w:rFonts w:cs="Arial"/>
            </w:rPr>
          </w:pPr>
          <w:r w:rsidRPr="00C12631">
            <w:rPr>
              <w:rFonts w:cs="Arial"/>
            </w:rPr>
            <w:fldChar w:fldCharType="begin"/>
          </w:r>
          <w:r w:rsidRPr="00C12631">
            <w:rPr>
              <w:rFonts w:cs="Arial"/>
            </w:rPr>
            <w:instrText xml:space="preserve"> PAGE  \* MERGEFORMAT </w:instrText>
          </w:r>
          <w:r w:rsidRPr="00C12631">
            <w:rPr>
              <w:rFonts w:cs="Arial"/>
            </w:rPr>
            <w:fldChar w:fldCharType="separate"/>
          </w:r>
          <w:r w:rsidR="002A0401" w:rsidRPr="00C12631">
            <w:rPr>
              <w:rFonts w:cs="Arial"/>
              <w:noProof/>
            </w:rPr>
            <w:t>5</w:t>
          </w:r>
          <w:r w:rsidRPr="00C12631">
            <w:rPr>
              <w:rFonts w:cs="Arial"/>
            </w:rPr>
            <w:fldChar w:fldCharType="end"/>
          </w:r>
          <w:r w:rsidRPr="00C12631">
            <w:rPr>
              <w:rFonts w:cs="Arial"/>
            </w:rPr>
            <w:t>/</w:t>
          </w:r>
          <w:r w:rsidR="00C12631" w:rsidRPr="00C12631">
            <w:rPr>
              <w:rFonts w:cs="Arial"/>
            </w:rPr>
            <w:fldChar w:fldCharType="begin"/>
          </w:r>
          <w:r w:rsidR="00C12631" w:rsidRPr="00C12631">
            <w:rPr>
              <w:rFonts w:cs="Arial"/>
            </w:rPr>
            <w:instrText xml:space="preserve"> NUMPAGES  \* MERGEFORMAT </w:instrText>
          </w:r>
          <w:r w:rsidR="00C12631" w:rsidRPr="00C12631">
            <w:rPr>
              <w:rFonts w:cs="Arial"/>
            </w:rPr>
            <w:fldChar w:fldCharType="separate"/>
          </w:r>
          <w:r w:rsidR="002A0401" w:rsidRPr="00C12631">
            <w:rPr>
              <w:rFonts w:cs="Arial"/>
              <w:noProof/>
            </w:rPr>
            <w:t>5</w:t>
          </w:r>
          <w:r w:rsidR="00C12631" w:rsidRPr="00C12631">
            <w:rPr>
              <w:rFonts w:cs="Arial"/>
              <w:noProof/>
            </w:rPr>
            <w:fldChar w:fldCharType="end"/>
          </w:r>
        </w:p>
      </w:tc>
    </w:tr>
    <w:tr w:rsidR="000A2BD5" w14:paraId="1D31D1F3" w14:textId="77777777" w:rsidTr="00682BDD">
      <w:trPr>
        <w:cantSplit/>
        <w:trHeight w:val="300"/>
      </w:trPr>
      <w:tc>
        <w:tcPr>
          <w:tcW w:w="993" w:type="dxa"/>
        </w:tcPr>
        <w:p w14:paraId="3730EC64" w14:textId="77777777" w:rsidR="000A2BD5" w:rsidRDefault="000A2BD5">
          <w:pPr>
            <w:pStyle w:val="Kopfzeile"/>
            <w:tabs>
              <w:tab w:val="clear" w:pos="4536"/>
              <w:tab w:val="clear" w:pos="9072"/>
              <w:tab w:val="right" w:pos="781"/>
            </w:tabs>
            <w:rPr>
              <w:position w:val="-24"/>
              <w:sz w:val="16"/>
            </w:rPr>
          </w:pPr>
        </w:p>
      </w:tc>
      <w:tc>
        <w:tcPr>
          <w:tcW w:w="13838" w:type="dxa"/>
          <w:gridSpan w:val="2"/>
        </w:tcPr>
        <w:p w14:paraId="6AE98F78" w14:textId="77777777" w:rsidR="000A2BD5" w:rsidRPr="00C12631" w:rsidRDefault="000A2BD5">
          <w:pPr>
            <w:pStyle w:val="Kopfzeile"/>
            <w:spacing w:line="300" w:lineRule="exact"/>
            <w:rPr>
              <w:rFonts w:cs="Arial"/>
            </w:rPr>
          </w:pPr>
        </w:p>
      </w:tc>
    </w:tr>
  </w:tbl>
  <w:p w14:paraId="1B502BB9" w14:textId="6F1ED24F" w:rsidR="000A2BD5" w:rsidRDefault="00C12631">
    <w:pPr>
      <w:pStyle w:val="Kopfzeile"/>
      <w:spacing w:line="300" w:lineRule="exact"/>
    </w:pPr>
    <w:r>
      <w:rPr>
        <w:rFonts w:cs="Arial"/>
        <w:bCs/>
        <w:noProof/>
        <w:szCs w:val="22"/>
      </w:rPr>
      <w:drawing>
        <wp:anchor distT="0" distB="0" distL="114300" distR="114300" simplePos="0" relativeHeight="251659264" behindDoc="0" locked="0" layoutInCell="1" allowOverlap="1" wp14:anchorId="2A5819FA" wp14:editId="6D49E952">
          <wp:simplePos x="0" y="0"/>
          <wp:positionH relativeFrom="column">
            <wp:posOffset>4287416</wp:posOffset>
          </wp:positionH>
          <wp:positionV relativeFrom="paragraph">
            <wp:posOffset>-1977996</wp:posOffset>
          </wp:positionV>
          <wp:extent cx="1561465" cy="954405"/>
          <wp:effectExtent l="0" t="0" r="635" b="0"/>
          <wp:wrapNone/>
          <wp:docPr id="2" name="Grafik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rafik 8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561465" cy="95440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0" w:type="auto"/>
      <w:tblInd w:w="-993" w:type="dxa"/>
      <w:tblBorders>
        <w:insideH w:val="single" w:sz="4" w:space="0" w:color="auto"/>
        <w:insideV w:val="single" w:sz="4" w:space="0" w:color="auto"/>
      </w:tblBorders>
      <w:tblLayout w:type="fixed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993"/>
      <w:gridCol w:w="4593"/>
    </w:tblGrid>
    <w:tr w:rsidR="000A2BD5" w14:paraId="5615C77E" w14:textId="77777777">
      <w:trPr>
        <w:cantSplit/>
      </w:trPr>
      <w:tc>
        <w:tcPr>
          <w:tcW w:w="993" w:type="dxa"/>
          <w:tcBorders>
            <w:top w:val="nil"/>
            <w:bottom w:val="nil"/>
            <w:right w:val="nil"/>
          </w:tcBorders>
        </w:tcPr>
        <w:p w14:paraId="33A27B4D" w14:textId="6B4C30AC" w:rsidR="000A2BD5" w:rsidRDefault="00B92BDD">
          <w:pPr>
            <w:pStyle w:val="Kopfzeile"/>
          </w:pPr>
          <w:r>
            <w:rPr>
              <w:noProof/>
            </w:rPr>
            <w:drawing>
              <wp:anchor distT="0" distB="0" distL="114300" distR="114300" simplePos="0" relativeHeight="251658240" behindDoc="0" locked="0" layoutInCell="0" allowOverlap="1" wp14:anchorId="778D4DA3" wp14:editId="158A0771">
                <wp:simplePos x="0" y="0"/>
                <wp:positionH relativeFrom="page">
                  <wp:posOffset>5558790</wp:posOffset>
                </wp:positionH>
                <wp:positionV relativeFrom="page">
                  <wp:posOffset>431800</wp:posOffset>
                </wp:positionV>
                <wp:extent cx="636905" cy="326390"/>
                <wp:effectExtent l="0" t="0" r="0" b="0"/>
                <wp:wrapTopAndBottom/>
                <wp:docPr id="15" name="Bild 2" descr="KRONE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Bild 2" descr="KRONE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636905" cy="3263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w:r>
        </w:p>
      </w:tc>
      <w:tc>
        <w:tcPr>
          <w:tcW w:w="4593" w:type="dxa"/>
          <w:tcBorders>
            <w:top w:val="nil"/>
            <w:left w:val="nil"/>
            <w:bottom w:val="nil"/>
          </w:tcBorders>
        </w:tcPr>
        <w:p w14:paraId="7B6112A9" w14:textId="77777777" w:rsidR="000A2BD5" w:rsidRDefault="000A2BD5">
          <w:pPr>
            <w:pStyle w:val="Kopfzeile"/>
            <w:rPr>
              <w:b/>
              <w:sz w:val="28"/>
            </w:rPr>
          </w:pPr>
          <w:r>
            <w:rPr>
              <w:b/>
              <w:sz w:val="28"/>
            </w:rPr>
            <w:t>Formularbezeichnung</w:t>
          </w:r>
        </w:p>
      </w:tc>
    </w:tr>
    <w:tr w:rsidR="000A2BD5" w14:paraId="1DE4ABC6" w14:textId="77777777">
      <w:trPr>
        <w:cantSplit/>
        <w:trHeight w:val="300"/>
      </w:trPr>
      <w:tc>
        <w:tcPr>
          <w:tcW w:w="993" w:type="dxa"/>
          <w:tcBorders>
            <w:top w:val="nil"/>
            <w:bottom w:val="nil"/>
            <w:right w:val="nil"/>
          </w:tcBorders>
          <w:vAlign w:val="bottom"/>
        </w:tcPr>
        <w:p w14:paraId="1C930E68" w14:textId="77777777" w:rsidR="000A2BD5" w:rsidRDefault="000A2BD5">
          <w:pPr>
            <w:pStyle w:val="Kopfzeile"/>
            <w:spacing w:line="300" w:lineRule="exact"/>
            <w:rPr>
              <w:noProof/>
              <w:sz w:val="16"/>
            </w:rPr>
          </w:pPr>
        </w:p>
      </w:tc>
      <w:tc>
        <w:tcPr>
          <w:tcW w:w="4593" w:type="dxa"/>
          <w:tcBorders>
            <w:top w:val="nil"/>
            <w:left w:val="nil"/>
            <w:bottom w:val="nil"/>
          </w:tcBorders>
          <w:vAlign w:val="bottom"/>
        </w:tcPr>
        <w:p w14:paraId="509C7942" w14:textId="77777777" w:rsidR="000A2BD5" w:rsidRDefault="000A2BD5">
          <w:pPr>
            <w:pStyle w:val="Kopfzeile"/>
            <w:spacing w:line="300" w:lineRule="exact"/>
            <w:rPr>
              <w:sz w:val="16"/>
            </w:rPr>
          </w:pPr>
          <w:r>
            <w:rPr>
              <w:sz w:val="16"/>
            </w:rPr>
            <w:t>2. Zeile Formularbezeichnung</w:t>
          </w:r>
        </w:p>
      </w:tc>
    </w:tr>
  </w:tbl>
  <w:p w14:paraId="689E99C1" w14:textId="73829435" w:rsidR="000A2BD5" w:rsidRDefault="00B92BDD">
    <w:pPr>
      <w:pStyle w:val="Kopfzeile"/>
    </w:pPr>
    <w:r>
      <w:rPr>
        <w:noProof/>
      </w:rPr>
      <mc:AlternateContent>
        <mc:Choice Requires="wps">
          <w:drawing>
            <wp:anchor distT="0" distB="0" distL="114300" distR="114300" simplePos="0" relativeHeight="251657216" behindDoc="0" locked="0" layoutInCell="0" allowOverlap="1" wp14:anchorId="02E86B4B" wp14:editId="1212BA52">
              <wp:simplePos x="0" y="0"/>
              <wp:positionH relativeFrom="page">
                <wp:posOffset>4320540</wp:posOffset>
              </wp:positionH>
              <wp:positionV relativeFrom="page">
                <wp:posOffset>1746250</wp:posOffset>
              </wp:positionV>
              <wp:extent cx="3291840" cy="539750"/>
              <wp:effectExtent l="0" t="0" r="0" b="0"/>
              <wp:wrapNone/>
              <wp:docPr id="1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291840" cy="53975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tbl>
                          <w:tblPr>
                            <w:tblW w:w="0" w:type="auto"/>
                            <w:tblInd w:w="-72" w:type="dxa"/>
                            <w:tblLayout w:type="fixed"/>
                            <w:tblCellMar>
                              <w:left w:w="0" w:type="dxa"/>
                              <w:right w:w="0" w:type="dxa"/>
                            </w:tblCellMar>
                            <w:tblLook w:val="0000" w:firstRow="0" w:lastRow="0" w:firstColumn="0" w:lastColumn="0" w:noHBand="0" w:noVBand="0"/>
                          </w:tblPr>
                          <w:tblGrid>
                            <w:gridCol w:w="2041"/>
                            <w:gridCol w:w="2722"/>
                          </w:tblGrid>
                          <w:tr w:rsidR="000A2BD5" w14:paraId="394C47E0" w14:textId="77777777">
                            <w:trPr>
                              <w:cantSplit/>
                              <w:trHeight w:hRule="exact" w:val="300"/>
                            </w:trPr>
                            <w:tc>
                              <w:tcPr>
                                <w:tcW w:w="2041" w:type="dxa"/>
                              </w:tcPr>
                              <w:p w14:paraId="2968C023" w14:textId="77777777" w:rsidR="000A2BD5" w:rsidRDefault="000A2BD5">
                                <w:pPr>
                                  <w:pStyle w:val="Kopfzeile"/>
                                  <w:tabs>
                                    <w:tab w:val="clear" w:pos="4536"/>
                                    <w:tab w:val="clear" w:pos="9072"/>
                                    <w:tab w:val="right" w:pos="1956"/>
                                  </w:tabs>
                                  <w:rPr>
                                    <w:position w:val="-24"/>
                                    <w:sz w:val="16"/>
                                  </w:rPr>
                                </w:pPr>
                                <w:r>
                                  <w:rPr>
                                    <w:position w:val="-24"/>
                                    <w:sz w:val="16"/>
                                  </w:rPr>
                                  <w:tab/>
                                  <w:t>Seite</w:t>
                                </w:r>
                              </w:p>
                            </w:tc>
                            <w:tc>
                              <w:tcPr>
                                <w:tcW w:w="2722" w:type="dxa"/>
                              </w:tcPr>
                              <w:p w14:paraId="329FD8C8" w14:textId="77777777" w:rsidR="000A2BD5" w:rsidRDefault="000A2BD5">
                                <w:pPr>
                                  <w:pStyle w:val="Kopfzeile"/>
                                  <w:tabs>
                                    <w:tab w:val="clear" w:pos="4536"/>
                                    <w:tab w:val="clear" w:pos="9072"/>
                                    <w:tab w:val="left" w:pos="57"/>
                                  </w:tabs>
                                  <w:spacing w:line="300" w:lineRule="exact"/>
                                </w:pPr>
                                <w:r>
                                  <w:tab/>
                                </w:r>
                                <w:r>
                                  <w:fldChar w:fldCharType="begin"/>
                                </w:r>
                                <w:r>
                                  <w:instrText xml:space="preserve"> PAGE \* MERGEFORMAT </w:instrText>
                                </w:r>
                                <w:r>
                                  <w:fldChar w:fldCharType="separate"/>
                                </w:r>
                                <w:r w:rsidR="000265AE">
                                  <w:rPr>
                                    <w:noProof/>
                                  </w:rPr>
                                  <w:t>4</w:t>
                                </w:r>
                                <w:r>
                                  <w:fldChar w:fldCharType="end"/>
                                </w:r>
                                <w:r>
                                  <w:t xml:space="preserve"> / </w:t>
                                </w:r>
                                <w:r w:rsidR="00643C83">
                                  <w:fldChar w:fldCharType="begin"/>
                                </w:r>
                                <w:r w:rsidR="00643C83">
                                  <w:instrText xml:space="preserve"> NUMPAGES \* MERGEFORMAT </w:instrText>
                                </w:r>
                                <w:r w:rsidR="00643C83">
                                  <w:fldChar w:fldCharType="separate"/>
                                </w:r>
                                <w:r w:rsidR="000265AE">
                                  <w:rPr>
                                    <w:noProof/>
                                  </w:rPr>
                                  <w:t>4</w:t>
                                </w:r>
                                <w:r w:rsidR="00643C83">
                                  <w:rPr>
                                    <w:noProof/>
                                  </w:rPr>
                                  <w:fldChar w:fldCharType="end"/>
                                </w:r>
                              </w:p>
                            </w:tc>
                          </w:tr>
                          <w:tr w:rsidR="000A2BD5" w14:paraId="761BF0FB" w14:textId="77777777">
                            <w:trPr>
                              <w:cantSplit/>
                              <w:trHeight w:hRule="exact" w:val="300"/>
                            </w:trPr>
                            <w:tc>
                              <w:tcPr>
                                <w:tcW w:w="2041" w:type="dxa"/>
                              </w:tcPr>
                              <w:p w14:paraId="3E6E2056" w14:textId="77777777" w:rsidR="000A2BD5" w:rsidRDefault="000A2BD5">
                                <w:pPr>
                                  <w:pStyle w:val="Kopfzeile"/>
                                  <w:tabs>
                                    <w:tab w:val="clear" w:pos="4536"/>
                                    <w:tab w:val="clear" w:pos="9072"/>
                                    <w:tab w:val="right" w:pos="1956"/>
                                  </w:tabs>
                                  <w:rPr>
                                    <w:position w:val="-24"/>
                                    <w:sz w:val="16"/>
                                  </w:rPr>
                                </w:pPr>
                                <w:r>
                                  <w:rPr>
                                    <w:position w:val="-24"/>
                                    <w:sz w:val="16"/>
                                  </w:rPr>
                                  <w:tab/>
                                  <w:t>Datum</w:t>
                                </w:r>
                              </w:p>
                            </w:tc>
                            <w:tc>
                              <w:tcPr>
                                <w:tcW w:w="2722" w:type="dxa"/>
                              </w:tcPr>
                              <w:p w14:paraId="21DB536B" w14:textId="77777777" w:rsidR="000A2BD5" w:rsidRDefault="000A2BD5">
                                <w:pPr>
                                  <w:pStyle w:val="Kopfzeile"/>
                                  <w:tabs>
                                    <w:tab w:val="clear" w:pos="4536"/>
                                    <w:tab w:val="clear" w:pos="9072"/>
                                    <w:tab w:val="left" w:pos="57"/>
                                  </w:tabs>
                                  <w:spacing w:line="300" w:lineRule="exact"/>
                                </w:pPr>
                                <w:r>
                                  <w:tab/>
                                  <w:t>30.06.2000</w:t>
                                </w:r>
                              </w:p>
                            </w:tc>
                          </w:tr>
                        </w:tbl>
                        <w:p w14:paraId="28F8C778" w14:textId="77777777" w:rsidR="000A2BD5" w:rsidRDefault="000A2BD5"/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02E86B4B" id="_x0000_t202" coordsize="21600,21600" o:spt="202" path="m,l,21600r21600,l21600,xe">
              <v:stroke joinstyle="miter"/>
              <v:path gradientshapeok="t" o:connecttype="rect"/>
            </v:shapetype>
            <v:shape id="Text Box 1" o:spid="_x0000_s1026" type="#_x0000_t202" style="position:absolute;margin-left:340.2pt;margin-top:137.5pt;width:259.2pt;height:42.5pt;z-index:251657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" o:allowincell="f" stroked="f">
              <v:textbox inset="0,0,0,0">
                <w:txbxContent>
                  <w:tbl>
                    <w:tblPr>
                      <w:tblW w:w="0" w:type="auto"/>
                      <w:tblInd w:w="-72" w:type="dxa"/>
                      <w:tblLayout w:type="fixed"/>
                      <w:tblCellMar>
                        <w:left w:w="0" w:type="dxa"/>
                        <w:right w:w="0" w:type="dxa"/>
                      </w:tblCellMar>
                      <w:tblLook w:val="0000" w:firstRow="0" w:lastRow="0" w:firstColumn="0" w:lastColumn="0" w:noHBand="0" w:noVBand="0"/>
                    </w:tblPr>
                    <w:tblGrid>
                      <w:gridCol w:w="2041"/>
                      <w:gridCol w:w="2722"/>
                    </w:tblGrid>
                    <w:tr w:rsidR="000A2BD5" w14:paraId="394C47E0" w14:textId="77777777">
                      <w:trPr>
                        <w:cantSplit/>
                        <w:trHeight w:hRule="exact" w:val="300"/>
                      </w:trPr>
                      <w:tc>
                        <w:tcPr>
                          <w:tcW w:w="2041" w:type="dxa"/>
                        </w:tcPr>
                        <w:p w14:paraId="2968C023" w14:textId="77777777" w:rsidR="000A2BD5" w:rsidRDefault="000A2BD5">
                          <w:pPr>
                            <w:pStyle w:val="Kopfzeile"/>
                            <w:tabs>
                              <w:tab w:val="clear" w:pos="4536"/>
                              <w:tab w:val="clear" w:pos="9072"/>
                              <w:tab w:val="right" w:pos="1956"/>
                            </w:tabs>
                            <w:rPr>
                              <w:position w:val="-24"/>
                              <w:sz w:val="16"/>
                            </w:rPr>
                          </w:pPr>
                          <w:r>
                            <w:rPr>
                              <w:position w:val="-24"/>
                              <w:sz w:val="16"/>
                            </w:rPr>
                            <w:tab/>
                            <w:t>Seite</w:t>
                          </w:r>
                        </w:p>
                      </w:tc>
                      <w:tc>
                        <w:tcPr>
                          <w:tcW w:w="2722" w:type="dxa"/>
                        </w:tcPr>
                        <w:p w14:paraId="329FD8C8" w14:textId="77777777" w:rsidR="000A2BD5" w:rsidRDefault="000A2BD5">
                          <w:pPr>
                            <w:pStyle w:val="Kopfzeile"/>
                            <w:tabs>
                              <w:tab w:val="clear" w:pos="4536"/>
                              <w:tab w:val="clear" w:pos="9072"/>
                              <w:tab w:val="left" w:pos="57"/>
                            </w:tabs>
                            <w:spacing w:line="300" w:lineRule="exact"/>
                          </w:pPr>
                          <w:r>
                            <w:tab/>
                          </w: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 w:rsidR="000265AE">
                            <w:rPr>
                              <w:noProof/>
                            </w:rPr>
                            <w:t>4</w:t>
                          </w:r>
                          <w:r>
                            <w:fldChar w:fldCharType="end"/>
                          </w:r>
                          <w:r>
                            <w:t xml:space="preserve"> / </w:t>
                          </w:r>
                          <w:fldSimple w:instr=" NUMPAGES \* MERGEFORMAT ">
                            <w:r w:rsidR="000265AE">
                              <w:rPr>
                                <w:noProof/>
                              </w:rPr>
                              <w:t>4</w:t>
                            </w:r>
                          </w:fldSimple>
                        </w:p>
                      </w:tc>
                    </w:tr>
                    <w:tr w:rsidR="000A2BD5" w14:paraId="761BF0FB" w14:textId="77777777">
                      <w:trPr>
                        <w:cantSplit/>
                        <w:trHeight w:hRule="exact" w:val="300"/>
                      </w:trPr>
                      <w:tc>
                        <w:tcPr>
                          <w:tcW w:w="2041" w:type="dxa"/>
                        </w:tcPr>
                        <w:p w14:paraId="3E6E2056" w14:textId="77777777" w:rsidR="000A2BD5" w:rsidRDefault="000A2BD5">
                          <w:pPr>
                            <w:pStyle w:val="Kopfzeile"/>
                            <w:tabs>
                              <w:tab w:val="clear" w:pos="4536"/>
                              <w:tab w:val="clear" w:pos="9072"/>
                              <w:tab w:val="right" w:pos="1956"/>
                            </w:tabs>
                            <w:rPr>
                              <w:position w:val="-24"/>
                              <w:sz w:val="16"/>
                            </w:rPr>
                          </w:pPr>
                          <w:r>
                            <w:rPr>
                              <w:position w:val="-24"/>
                              <w:sz w:val="16"/>
                            </w:rPr>
                            <w:tab/>
                            <w:t>Datum</w:t>
                          </w:r>
                        </w:p>
                      </w:tc>
                      <w:tc>
                        <w:tcPr>
                          <w:tcW w:w="2722" w:type="dxa"/>
                        </w:tcPr>
                        <w:p w14:paraId="21DB536B" w14:textId="77777777" w:rsidR="000A2BD5" w:rsidRDefault="000A2BD5">
                          <w:pPr>
                            <w:pStyle w:val="Kopfzeile"/>
                            <w:tabs>
                              <w:tab w:val="clear" w:pos="4536"/>
                              <w:tab w:val="clear" w:pos="9072"/>
                              <w:tab w:val="left" w:pos="57"/>
                            </w:tabs>
                            <w:spacing w:line="300" w:lineRule="exact"/>
                          </w:pPr>
                          <w:r>
                            <w:tab/>
                            <w:t>30.06.2000</w:t>
                          </w:r>
                        </w:p>
                      </w:tc>
                    </w:tr>
                  </w:tbl>
                  <w:p w14:paraId="28F8C778" w14:textId="77777777" w:rsidR="000A2BD5" w:rsidRDefault="000A2BD5"/>
                </w:txbxContent>
              </v:textbox>
              <w10:wrap anchorx="page" anchory="page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1">
    <w:nsid w:val="FFFFFFFE"/>
    <w:multiLevelType w:val="singleLevel"/>
    <w:tmpl w:val="FFFFFFFF"/>
    <w:lvl w:ilvl="0">
      <w:numFmt w:val="decimal"/>
      <w:lvlText w:val="*"/>
      <w:lvlJc w:val="left"/>
    </w:lvl>
  </w:abstractNum>
  <w:num w:numId="1">
    <w:abstractNumId w:val="0"/>
    <w:lvlOverride w:ilvl="0">
      <w:lvl w:ilvl="0">
        <w:start w:val="1"/>
        <w:numFmt w:val="bullet"/>
        <w:lvlText w:val=""/>
        <w:legacy w:legacy="1" w:legacySpace="0" w:legacyIndent="397"/>
        <w:lvlJc w:val="left"/>
        <w:pPr>
          <w:ind w:left="964" w:hanging="397"/>
        </w:pPr>
        <w:rPr>
          <w:rFonts w:ascii="Symbol" w:hAnsi="Symbol" w:hint="default"/>
        </w:rPr>
      </w:lvl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567"/>
  <w:autoHyphenation/>
  <w:hyphenationZone w:val="170"/>
  <w:doNotHyphenateCaps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3993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149C0"/>
    <w:rsid w:val="00004843"/>
    <w:rsid w:val="000069CB"/>
    <w:rsid w:val="00006FE2"/>
    <w:rsid w:val="000071EC"/>
    <w:rsid w:val="00012286"/>
    <w:rsid w:val="00012E4D"/>
    <w:rsid w:val="000158DF"/>
    <w:rsid w:val="000228FF"/>
    <w:rsid w:val="00024BA0"/>
    <w:rsid w:val="00024DEB"/>
    <w:rsid w:val="000265AE"/>
    <w:rsid w:val="000375B0"/>
    <w:rsid w:val="00043692"/>
    <w:rsid w:val="00046114"/>
    <w:rsid w:val="000466A9"/>
    <w:rsid w:val="00051EE7"/>
    <w:rsid w:val="00052A97"/>
    <w:rsid w:val="00057765"/>
    <w:rsid w:val="000621B9"/>
    <w:rsid w:val="00063C1E"/>
    <w:rsid w:val="00070A35"/>
    <w:rsid w:val="00076EFF"/>
    <w:rsid w:val="00080F36"/>
    <w:rsid w:val="00081755"/>
    <w:rsid w:val="00091B1B"/>
    <w:rsid w:val="00091D01"/>
    <w:rsid w:val="00091F0B"/>
    <w:rsid w:val="00093916"/>
    <w:rsid w:val="000A2498"/>
    <w:rsid w:val="000A2BD5"/>
    <w:rsid w:val="000A33DB"/>
    <w:rsid w:val="000A392C"/>
    <w:rsid w:val="000A63CD"/>
    <w:rsid w:val="000B2083"/>
    <w:rsid w:val="000B3E69"/>
    <w:rsid w:val="000D1D50"/>
    <w:rsid w:val="000E3DAF"/>
    <w:rsid w:val="000E48AA"/>
    <w:rsid w:val="000E61F3"/>
    <w:rsid w:val="000E6E5F"/>
    <w:rsid w:val="000F31B4"/>
    <w:rsid w:val="000F3628"/>
    <w:rsid w:val="00107393"/>
    <w:rsid w:val="0012164E"/>
    <w:rsid w:val="001221F1"/>
    <w:rsid w:val="001327A4"/>
    <w:rsid w:val="00133568"/>
    <w:rsid w:val="001340AE"/>
    <w:rsid w:val="00140CAF"/>
    <w:rsid w:val="00140E8C"/>
    <w:rsid w:val="00146054"/>
    <w:rsid w:val="00146481"/>
    <w:rsid w:val="0015300C"/>
    <w:rsid w:val="001531E3"/>
    <w:rsid w:val="0015485A"/>
    <w:rsid w:val="00155207"/>
    <w:rsid w:val="001565BB"/>
    <w:rsid w:val="00157AF1"/>
    <w:rsid w:val="00166080"/>
    <w:rsid w:val="00175EF7"/>
    <w:rsid w:val="00181E8B"/>
    <w:rsid w:val="00185CEE"/>
    <w:rsid w:val="00186850"/>
    <w:rsid w:val="001916B1"/>
    <w:rsid w:val="00193484"/>
    <w:rsid w:val="0019351D"/>
    <w:rsid w:val="001961B4"/>
    <w:rsid w:val="001A0BA4"/>
    <w:rsid w:val="001A1DA4"/>
    <w:rsid w:val="001A200C"/>
    <w:rsid w:val="001A5B27"/>
    <w:rsid w:val="001B2524"/>
    <w:rsid w:val="001B44AE"/>
    <w:rsid w:val="001C6A12"/>
    <w:rsid w:val="001E0638"/>
    <w:rsid w:val="001E284C"/>
    <w:rsid w:val="001E6F5F"/>
    <w:rsid w:val="001E765F"/>
    <w:rsid w:val="001F4F1E"/>
    <w:rsid w:val="002008BA"/>
    <w:rsid w:val="00206C17"/>
    <w:rsid w:val="002112F7"/>
    <w:rsid w:val="00214510"/>
    <w:rsid w:val="00215F16"/>
    <w:rsid w:val="002226D2"/>
    <w:rsid w:val="00225560"/>
    <w:rsid w:val="002307F4"/>
    <w:rsid w:val="00230B72"/>
    <w:rsid w:val="00237EE5"/>
    <w:rsid w:val="00246A78"/>
    <w:rsid w:val="002479A5"/>
    <w:rsid w:val="00247FAF"/>
    <w:rsid w:val="00280709"/>
    <w:rsid w:val="00286BB8"/>
    <w:rsid w:val="002872DA"/>
    <w:rsid w:val="00290A58"/>
    <w:rsid w:val="00292014"/>
    <w:rsid w:val="00296979"/>
    <w:rsid w:val="002A0401"/>
    <w:rsid w:val="002A15F9"/>
    <w:rsid w:val="002A3BF4"/>
    <w:rsid w:val="002B0AD7"/>
    <w:rsid w:val="002C6E95"/>
    <w:rsid w:val="002D06DF"/>
    <w:rsid w:val="002D594E"/>
    <w:rsid w:val="002E2AFE"/>
    <w:rsid w:val="002E30F0"/>
    <w:rsid w:val="002E59C6"/>
    <w:rsid w:val="002E5F9C"/>
    <w:rsid w:val="002F09AC"/>
    <w:rsid w:val="002F2200"/>
    <w:rsid w:val="002F36FE"/>
    <w:rsid w:val="002F56B0"/>
    <w:rsid w:val="00306335"/>
    <w:rsid w:val="00307CEE"/>
    <w:rsid w:val="003113EE"/>
    <w:rsid w:val="003138E8"/>
    <w:rsid w:val="00325491"/>
    <w:rsid w:val="00331AB5"/>
    <w:rsid w:val="003358F8"/>
    <w:rsid w:val="00336AA3"/>
    <w:rsid w:val="00337F11"/>
    <w:rsid w:val="0034180B"/>
    <w:rsid w:val="00341BEE"/>
    <w:rsid w:val="003442AC"/>
    <w:rsid w:val="00344A98"/>
    <w:rsid w:val="00354CBE"/>
    <w:rsid w:val="003610BD"/>
    <w:rsid w:val="00361795"/>
    <w:rsid w:val="0036644D"/>
    <w:rsid w:val="00366704"/>
    <w:rsid w:val="00367F9F"/>
    <w:rsid w:val="0037413D"/>
    <w:rsid w:val="00376330"/>
    <w:rsid w:val="003902A8"/>
    <w:rsid w:val="00390F37"/>
    <w:rsid w:val="003924B4"/>
    <w:rsid w:val="003A0803"/>
    <w:rsid w:val="003A27B6"/>
    <w:rsid w:val="003A2D60"/>
    <w:rsid w:val="003D3AF5"/>
    <w:rsid w:val="003D57B6"/>
    <w:rsid w:val="003D6592"/>
    <w:rsid w:val="003D7C5A"/>
    <w:rsid w:val="003E37D7"/>
    <w:rsid w:val="003E4D81"/>
    <w:rsid w:val="003E6403"/>
    <w:rsid w:val="003E716F"/>
    <w:rsid w:val="00400735"/>
    <w:rsid w:val="004015CD"/>
    <w:rsid w:val="0040592A"/>
    <w:rsid w:val="00416BA6"/>
    <w:rsid w:val="0042497E"/>
    <w:rsid w:val="00424AE1"/>
    <w:rsid w:val="00427760"/>
    <w:rsid w:val="004301DB"/>
    <w:rsid w:val="004314C0"/>
    <w:rsid w:val="0043496E"/>
    <w:rsid w:val="00434D09"/>
    <w:rsid w:val="00437AF7"/>
    <w:rsid w:val="004415A4"/>
    <w:rsid w:val="004424BF"/>
    <w:rsid w:val="00443B0F"/>
    <w:rsid w:val="00443FA6"/>
    <w:rsid w:val="00454449"/>
    <w:rsid w:val="00456777"/>
    <w:rsid w:val="00465BBD"/>
    <w:rsid w:val="004706C7"/>
    <w:rsid w:val="00474C80"/>
    <w:rsid w:val="004751B6"/>
    <w:rsid w:val="00476025"/>
    <w:rsid w:val="00482B29"/>
    <w:rsid w:val="00490483"/>
    <w:rsid w:val="004921CC"/>
    <w:rsid w:val="004929C9"/>
    <w:rsid w:val="00496050"/>
    <w:rsid w:val="004964CA"/>
    <w:rsid w:val="004976C5"/>
    <w:rsid w:val="004A1DB7"/>
    <w:rsid w:val="004B1FCC"/>
    <w:rsid w:val="004B327E"/>
    <w:rsid w:val="004B5DD0"/>
    <w:rsid w:val="004C02C0"/>
    <w:rsid w:val="004C139E"/>
    <w:rsid w:val="004C309D"/>
    <w:rsid w:val="004C422B"/>
    <w:rsid w:val="004C44D6"/>
    <w:rsid w:val="004D2E45"/>
    <w:rsid w:val="004D5E20"/>
    <w:rsid w:val="004E160A"/>
    <w:rsid w:val="004E4CD6"/>
    <w:rsid w:val="004E4CF2"/>
    <w:rsid w:val="004E5F47"/>
    <w:rsid w:val="004F23C2"/>
    <w:rsid w:val="004F31DC"/>
    <w:rsid w:val="004F4AA8"/>
    <w:rsid w:val="004F7005"/>
    <w:rsid w:val="00502717"/>
    <w:rsid w:val="00510634"/>
    <w:rsid w:val="0051451F"/>
    <w:rsid w:val="0051728D"/>
    <w:rsid w:val="005243CF"/>
    <w:rsid w:val="00524F3B"/>
    <w:rsid w:val="005274ED"/>
    <w:rsid w:val="005337EA"/>
    <w:rsid w:val="00537B6F"/>
    <w:rsid w:val="0054052C"/>
    <w:rsid w:val="00544D2D"/>
    <w:rsid w:val="00550950"/>
    <w:rsid w:val="005539F7"/>
    <w:rsid w:val="00555ABB"/>
    <w:rsid w:val="005562A0"/>
    <w:rsid w:val="00557A71"/>
    <w:rsid w:val="00563CBD"/>
    <w:rsid w:val="00574046"/>
    <w:rsid w:val="00576BCA"/>
    <w:rsid w:val="00577AEA"/>
    <w:rsid w:val="00585AF4"/>
    <w:rsid w:val="00585E99"/>
    <w:rsid w:val="00597D29"/>
    <w:rsid w:val="005A2229"/>
    <w:rsid w:val="005A4017"/>
    <w:rsid w:val="005A6C5B"/>
    <w:rsid w:val="005B06D6"/>
    <w:rsid w:val="005B5098"/>
    <w:rsid w:val="005B59A3"/>
    <w:rsid w:val="005D2D30"/>
    <w:rsid w:val="005E01B4"/>
    <w:rsid w:val="005F0AC1"/>
    <w:rsid w:val="00601B12"/>
    <w:rsid w:val="006045D4"/>
    <w:rsid w:val="006046ED"/>
    <w:rsid w:val="00604ED5"/>
    <w:rsid w:val="0061748C"/>
    <w:rsid w:val="006271AE"/>
    <w:rsid w:val="0063195A"/>
    <w:rsid w:val="00633B72"/>
    <w:rsid w:val="00633BBE"/>
    <w:rsid w:val="0063400D"/>
    <w:rsid w:val="006344EA"/>
    <w:rsid w:val="006366DA"/>
    <w:rsid w:val="0064152C"/>
    <w:rsid w:val="00641A1A"/>
    <w:rsid w:val="00642024"/>
    <w:rsid w:val="00643C83"/>
    <w:rsid w:val="006454AD"/>
    <w:rsid w:val="006477CC"/>
    <w:rsid w:val="00653D72"/>
    <w:rsid w:val="006541A1"/>
    <w:rsid w:val="00656B1D"/>
    <w:rsid w:val="0066226C"/>
    <w:rsid w:val="006635EF"/>
    <w:rsid w:val="00671773"/>
    <w:rsid w:val="006721D6"/>
    <w:rsid w:val="00672425"/>
    <w:rsid w:val="00676293"/>
    <w:rsid w:val="00681057"/>
    <w:rsid w:val="00682BDD"/>
    <w:rsid w:val="0068361E"/>
    <w:rsid w:val="00691C26"/>
    <w:rsid w:val="006941A2"/>
    <w:rsid w:val="00694A0E"/>
    <w:rsid w:val="006A1EBE"/>
    <w:rsid w:val="006A337D"/>
    <w:rsid w:val="006A3FAE"/>
    <w:rsid w:val="006A5F41"/>
    <w:rsid w:val="006B162A"/>
    <w:rsid w:val="006B24C4"/>
    <w:rsid w:val="006B3314"/>
    <w:rsid w:val="006C0B7A"/>
    <w:rsid w:val="006C3901"/>
    <w:rsid w:val="006C51E1"/>
    <w:rsid w:val="006C5A2C"/>
    <w:rsid w:val="006C7A3F"/>
    <w:rsid w:val="006C7A86"/>
    <w:rsid w:val="006D1293"/>
    <w:rsid w:val="006D2AF8"/>
    <w:rsid w:val="006D74E9"/>
    <w:rsid w:val="006E21BB"/>
    <w:rsid w:val="006E636F"/>
    <w:rsid w:val="006E775E"/>
    <w:rsid w:val="006F2157"/>
    <w:rsid w:val="006F2E3C"/>
    <w:rsid w:val="006F46C0"/>
    <w:rsid w:val="006F57C8"/>
    <w:rsid w:val="00701588"/>
    <w:rsid w:val="00704F5C"/>
    <w:rsid w:val="007076CD"/>
    <w:rsid w:val="0071351D"/>
    <w:rsid w:val="007149C0"/>
    <w:rsid w:val="007209DA"/>
    <w:rsid w:val="00724599"/>
    <w:rsid w:val="0072758C"/>
    <w:rsid w:val="00730348"/>
    <w:rsid w:val="0073494F"/>
    <w:rsid w:val="00735763"/>
    <w:rsid w:val="00737AB5"/>
    <w:rsid w:val="00740F60"/>
    <w:rsid w:val="007437B0"/>
    <w:rsid w:val="00745FA9"/>
    <w:rsid w:val="0075089A"/>
    <w:rsid w:val="00750E1F"/>
    <w:rsid w:val="0075131D"/>
    <w:rsid w:val="00752B09"/>
    <w:rsid w:val="00763024"/>
    <w:rsid w:val="00767BB8"/>
    <w:rsid w:val="007726A5"/>
    <w:rsid w:val="00777167"/>
    <w:rsid w:val="00783537"/>
    <w:rsid w:val="00786ED4"/>
    <w:rsid w:val="007872C3"/>
    <w:rsid w:val="00793B54"/>
    <w:rsid w:val="007A792F"/>
    <w:rsid w:val="007A7A64"/>
    <w:rsid w:val="007B6084"/>
    <w:rsid w:val="007C3E9C"/>
    <w:rsid w:val="007C4CB2"/>
    <w:rsid w:val="007D6732"/>
    <w:rsid w:val="007D76D4"/>
    <w:rsid w:val="007E3CBB"/>
    <w:rsid w:val="007E64CD"/>
    <w:rsid w:val="007E6E28"/>
    <w:rsid w:val="007F3B31"/>
    <w:rsid w:val="008015FC"/>
    <w:rsid w:val="00804826"/>
    <w:rsid w:val="008055E1"/>
    <w:rsid w:val="00805BB2"/>
    <w:rsid w:val="00810213"/>
    <w:rsid w:val="0081333E"/>
    <w:rsid w:val="00816E77"/>
    <w:rsid w:val="008171F9"/>
    <w:rsid w:val="00821098"/>
    <w:rsid w:val="00822AF7"/>
    <w:rsid w:val="00830E5D"/>
    <w:rsid w:val="00835A87"/>
    <w:rsid w:val="008418F2"/>
    <w:rsid w:val="0084423A"/>
    <w:rsid w:val="008464EF"/>
    <w:rsid w:val="008502E4"/>
    <w:rsid w:val="00854BAC"/>
    <w:rsid w:val="008605DC"/>
    <w:rsid w:val="008623A5"/>
    <w:rsid w:val="00863D4C"/>
    <w:rsid w:val="00871293"/>
    <w:rsid w:val="00873E19"/>
    <w:rsid w:val="008801CD"/>
    <w:rsid w:val="008827A2"/>
    <w:rsid w:val="00884E87"/>
    <w:rsid w:val="0089364A"/>
    <w:rsid w:val="00893DF6"/>
    <w:rsid w:val="00895F0E"/>
    <w:rsid w:val="008A7705"/>
    <w:rsid w:val="008B0F3B"/>
    <w:rsid w:val="008B46C1"/>
    <w:rsid w:val="008B644B"/>
    <w:rsid w:val="008B799F"/>
    <w:rsid w:val="008C48E1"/>
    <w:rsid w:val="008C768A"/>
    <w:rsid w:val="008D0806"/>
    <w:rsid w:val="008D383B"/>
    <w:rsid w:val="008D3B5E"/>
    <w:rsid w:val="008D52EC"/>
    <w:rsid w:val="008E1F78"/>
    <w:rsid w:val="008E4839"/>
    <w:rsid w:val="008E5AD1"/>
    <w:rsid w:val="008F0A80"/>
    <w:rsid w:val="008F0B74"/>
    <w:rsid w:val="008F2A1A"/>
    <w:rsid w:val="008F35EE"/>
    <w:rsid w:val="008F3F44"/>
    <w:rsid w:val="009067D7"/>
    <w:rsid w:val="009230FF"/>
    <w:rsid w:val="0093132D"/>
    <w:rsid w:val="009469AC"/>
    <w:rsid w:val="009534CE"/>
    <w:rsid w:val="00964B22"/>
    <w:rsid w:val="00971462"/>
    <w:rsid w:val="00971622"/>
    <w:rsid w:val="009740C6"/>
    <w:rsid w:val="009770C1"/>
    <w:rsid w:val="0098312B"/>
    <w:rsid w:val="0098505B"/>
    <w:rsid w:val="00987441"/>
    <w:rsid w:val="0099043D"/>
    <w:rsid w:val="009946BC"/>
    <w:rsid w:val="009950FD"/>
    <w:rsid w:val="009A1822"/>
    <w:rsid w:val="009D10E1"/>
    <w:rsid w:val="009D4489"/>
    <w:rsid w:val="009E424F"/>
    <w:rsid w:val="009E5E07"/>
    <w:rsid w:val="009F0EC4"/>
    <w:rsid w:val="009F123F"/>
    <w:rsid w:val="009F35F2"/>
    <w:rsid w:val="009F61E4"/>
    <w:rsid w:val="009F7160"/>
    <w:rsid w:val="00A05BC1"/>
    <w:rsid w:val="00A0742F"/>
    <w:rsid w:val="00A11F40"/>
    <w:rsid w:val="00A13CBB"/>
    <w:rsid w:val="00A141CC"/>
    <w:rsid w:val="00A15DE7"/>
    <w:rsid w:val="00A22357"/>
    <w:rsid w:val="00A24747"/>
    <w:rsid w:val="00A264A1"/>
    <w:rsid w:val="00A26969"/>
    <w:rsid w:val="00A2768C"/>
    <w:rsid w:val="00A27C8F"/>
    <w:rsid w:val="00A32BF8"/>
    <w:rsid w:val="00A338D4"/>
    <w:rsid w:val="00A33E8A"/>
    <w:rsid w:val="00A37FFE"/>
    <w:rsid w:val="00A41CF2"/>
    <w:rsid w:val="00A44824"/>
    <w:rsid w:val="00A45B97"/>
    <w:rsid w:val="00A45D68"/>
    <w:rsid w:val="00A4724E"/>
    <w:rsid w:val="00A537B4"/>
    <w:rsid w:val="00A57518"/>
    <w:rsid w:val="00A62D1B"/>
    <w:rsid w:val="00A64494"/>
    <w:rsid w:val="00A65014"/>
    <w:rsid w:val="00A6561A"/>
    <w:rsid w:val="00A70036"/>
    <w:rsid w:val="00A728EC"/>
    <w:rsid w:val="00A92925"/>
    <w:rsid w:val="00A9593C"/>
    <w:rsid w:val="00A97300"/>
    <w:rsid w:val="00AA14E2"/>
    <w:rsid w:val="00AA1C3F"/>
    <w:rsid w:val="00AA5989"/>
    <w:rsid w:val="00AA5A19"/>
    <w:rsid w:val="00AA74DC"/>
    <w:rsid w:val="00AB3913"/>
    <w:rsid w:val="00AB4611"/>
    <w:rsid w:val="00AB7105"/>
    <w:rsid w:val="00AD0258"/>
    <w:rsid w:val="00AE142C"/>
    <w:rsid w:val="00AE6CBF"/>
    <w:rsid w:val="00AE7B62"/>
    <w:rsid w:val="00AF3103"/>
    <w:rsid w:val="00AF64B2"/>
    <w:rsid w:val="00B02E81"/>
    <w:rsid w:val="00B03067"/>
    <w:rsid w:val="00B03878"/>
    <w:rsid w:val="00B0539F"/>
    <w:rsid w:val="00B10CCF"/>
    <w:rsid w:val="00B11C57"/>
    <w:rsid w:val="00B156E1"/>
    <w:rsid w:val="00B15946"/>
    <w:rsid w:val="00B2302A"/>
    <w:rsid w:val="00B243D1"/>
    <w:rsid w:val="00B2556F"/>
    <w:rsid w:val="00B35F81"/>
    <w:rsid w:val="00B36BCF"/>
    <w:rsid w:val="00B37C3E"/>
    <w:rsid w:val="00B43280"/>
    <w:rsid w:val="00B51D69"/>
    <w:rsid w:val="00B63A5F"/>
    <w:rsid w:val="00B65C12"/>
    <w:rsid w:val="00B65EA0"/>
    <w:rsid w:val="00B736BA"/>
    <w:rsid w:val="00B81519"/>
    <w:rsid w:val="00B82A15"/>
    <w:rsid w:val="00B82B4E"/>
    <w:rsid w:val="00B84D3B"/>
    <w:rsid w:val="00B86A67"/>
    <w:rsid w:val="00B90084"/>
    <w:rsid w:val="00B90A12"/>
    <w:rsid w:val="00B90ED7"/>
    <w:rsid w:val="00B910AC"/>
    <w:rsid w:val="00B921D5"/>
    <w:rsid w:val="00B92BDD"/>
    <w:rsid w:val="00B94026"/>
    <w:rsid w:val="00B95EAA"/>
    <w:rsid w:val="00B97DFD"/>
    <w:rsid w:val="00BA282A"/>
    <w:rsid w:val="00BA3524"/>
    <w:rsid w:val="00BA36EE"/>
    <w:rsid w:val="00BA5C70"/>
    <w:rsid w:val="00BA770D"/>
    <w:rsid w:val="00BB6448"/>
    <w:rsid w:val="00BB782D"/>
    <w:rsid w:val="00BC2418"/>
    <w:rsid w:val="00BC319C"/>
    <w:rsid w:val="00BC5EB7"/>
    <w:rsid w:val="00BD225A"/>
    <w:rsid w:val="00BD466A"/>
    <w:rsid w:val="00BD47FD"/>
    <w:rsid w:val="00BD4C81"/>
    <w:rsid w:val="00BD66EC"/>
    <w:rsid w:val="00BD6F82"/>
    <w:rsid w:val="00BD7071"/>
    <w:rsid w:val="00BE57F7"/>
    <w:rsid w:val="00BE59DA"/>
    <w:rsid w:val="00BE673B"/>
    <w:rsid w:val="00BE6F4B"/>
    <w:rsid w:val="00C00929"/>
    <w:rsid w:val="00C02476"/>
    <w:rsid w:val="00C04DAB"/>
    <w:rsid w:val="00C12631"/>
    <w:rsid w:val="00C12EA2"/>
    <w:rsid w:val="00C14668"/>
    <w:rsid w:val="00C1562E"/>
    <w:rsid w:val="00C202F2"/>
    <w:rsid w:val="00C20752"/>
    <w:rsid w:val="00C2337D"/>
    <w:rsid w:val="00C23533"/>
    <w:rsid w:val="00C30C4D"/>
    <w:rsid w:val="00C3177E"/>
    <w:rsid w:val="00C33258"/>
    <w:rsid w:val="00C3424D"/>
    <w:rsid w:val="00C35B18"/>
    <w:rsid w:val="00C438AB"/>
    <w:rsid w:val="00C447F3"/>
    <w:rsid w:val="00C46D44"/>
    <w:rsid w:val="00C5265F"/>
    <w:rsid w:val="00C52B7E"/>
    <w:rsid w:val="00C63029"/>
    <w:rsid w:val="00C6587E"/>
    <w:rsid w:val="00C710EB"/>
    <w:rsid w:val="00C74201"/>
    <w:rsid w:val="00C74D96"/>
    <w:rsid w:val="00C7613D"/>
    <w:rsid w:val="00C91188"/>
    <w:rsid w:val="00C91807"/>
    <w:rsid w:val="00C961E2"/>
    <w:rsid w:val="00CA2535"/>
    <w:rsid w:val="00CA3E6D"/>
    <w:rsid w:val="00CA6BE1"/>
    <w:rsid w:val="00CB036D"/>
    <w:rsid w:val="00CB04E3"/>
    <w:rsid w:val="00CB14EB"/>
    <w:rsid w:val="00CB2D72"/>
    <w:rsid w:val="00CB399D"/>
    <w:rsid w:val="00CB498E"/>
    <w:rsid w:val="00CB7A16"/>
    <w:rsid w:val="00CC2D1A"/>
    <w:rsid w:val="00CE00D4"/>
    <w:rsid w:val="00CE0754"/>
    <w:rsid w:val="00CE2BC7"/>
    <w:rsid w:val="00CE63F4"/>
    <w:rsid w:val="00CF239E"/>
    <w:rsid w:val="00CF592A"/>
    <w:rsid w:val="00D01343"/>
    <w:rsid w:val="00D055DE"/>
    <w:rsid w:val="00D1348E"/>
    <w:rsid w:val="00D1608E"/>
    <w:rsid w:val="00D21F9B"/>
    <w:rsid w:val="00D22CD5"/>
    <w:rsid w:val="00D23893"/>
    <w:rsid w:val="00D242A6"/>
    <w:rsid w:val="00D25B4A"/>
    <w:rsid w:val="00D26E72"/>
    <w:rsid w:val="00D27FAF"/>
    <w:rsid w:val="00D33D15"/>
    <w:rsid w:val="00D36902"/>
    <w:rsid w:val="00D43A51"/>
    <w:rsid w:val="00D51BCD"/>
    <w:rsid w:val="00D5374E"/>
    <w:rsid w:val="00D538C1"/>
    <w:rsid w:val="00D53BB3"/>
    <w:rsid w:val="00D60AC7"/>
    <w:rsid w:val="00D60BB4"/>
    <w:rsid w:val="00D60DE2"/>
    <w:rsid w:val="00D62A0E"/>
    <w:rsid w:val="00D722EF"/>
    <w:rsid w:val="00D73693"/>
    <w:rsid w:val="00D774A2"/>
    <w:rsid w:val="00D81ED7"/>
    <w:rsid w:val="00D82395"/>
    <w:rsid w:val="00D8630B"/>
    <w:rsid w:val="00D879E6"/>
    <w:rsid w:val="00DA2700"/>
    <w:rsid w:val="00DA2785"/>
    <w:rsid w:val="00DB4053"/>
    <w:rsid w:val="00DB48D3"/>
    <w:rsid w:val="00DB6919"/>
    <w:rsid w:val="00DC2C28"/>
    <w:rsid w:val="00DC56C2"/>
    <w:rsid w:val="00DC6F55"/>
    <w:rsid w:val="00DD1F27"/>
    <w:rsid w:val="00DD70A8"/>
    <w:rsid w:val="00DE0B75"/>
    <w:rsid w:val="00DE2167"/>
    <w:rsid w:val="00DE3B29"/>
    <w:rsid w:val="00DE54EA"/>
    <w:rsid w:val="00DF4993"/>
    <w:rsid w:val="00DF4A02"/>
    <w:rsid w:val="00DF7DF1"/>
    <w:rsid w:val="00E00A5B"/>
    <w:rsid w:val="00E013F4"/>
    <w:rsid w:val="00E01509"/>
    <w:rsid w:val="00E03B42"/>
    <w:rsid w:val="00E06E59"/>
    <w:rsid w:val="00E103FA"/>
    <w:rsid w:val="00E12490"/>
    <w:rsid w:val="00E201D3"/>
    <w:rsid w:val="00E229A1"/>
    <w:rsid w:val="00E25438"/>
    <w:rsid w:val="00E25BE6"/>
    <w:rsid w:val="00E30005"/>
    <w:rsid w:val="00E34A53"/>
    <w:rsid w:val="00E35DEA"/>
    <w:rsid w:val="00E37FAB"/>
    <w:rsid w:val="00E41D4C"/>
    <w:rsid w:val="00E55723"/>
    <w:rsid w:val="00E60F84"/>
    <w:rsid w:val="00E65106"/>
    <w:rsid w:val="00E7339F"/>
    <w:rsid w:val="00E74092"/>
    <w:rsid w:val="00E759FD"/>
    <w:rsid w:val="00E806D4"/>
    <w:rsid w:val="00E95FD5"/>
    <w:rsid w:val="00E97055"/>
    <w:rsid w:val="00EA3788"/>
    <w:rsid w:val="00EA5AA7"/>
    <w:rsid w:val="00EA6966"/>
    <w:rsid w:val="00EB44BC"/>
    <w:rsid w:val="00EB7DB6"/>
    <w:rsid w:val="00EC0269"/>
    <w:rsid w:val="00EC488F"/>
    <w:rsid w:val="00ED1631"/>
    <w:rsid w:val="00ED6D7F"/>
    <w:rsid w:val="00EE4913"/>
    <w:rsid w:val="00EF0F1A"/>
    <w:rsid w:val="00EF6748"/>
    <w:rsid w:val="00EF6823"/>
    <w:rsid w:val="00EF6E2D"/>
    <w:rsid w:val="00F00A96"/>
    <w:rsid w:val="00F019F7"/>
    <w:rsid w:val="00F072B3"/>
    <w:rsid w:val="00F100D3"/>
    <w:rsid w:val="00F1480F"/>
    <w:rsid w:val="00F14DB1"/>
    <w:rsid w:val="00F244F2"/>
    <w:rsid w:val="00F3225E"/>
    <w:rsid w:val="00F502BC"/>
    <w:rsid w:val="00F52122"/>
    <w:rsid w:val="00F641D0"/>
    <w:rsid w:val="00F64AF8"/>
    <w:rsid w:val="00F71AB3"/>
    <w:rsid w:val="00F71D81"/>
    <w:rsid w:val="00F73708"/>
    <w:rsid w:val="00F7514E"/>
    <w:rsid w:val="00F806C2"/>
    <w:rsid w:val="00F854DD"/>
    <w:rsid w:val="00F85981"/>
    <w:rsid w:val="00FA0980"/>
    <w:rsid w:val="00FA2FA4"/>
    <w:rsid w:val="00FA6399"/>
    <w:rsid w:val="00FB0D59"/>
    <w:rsid w:val="00FC23F5"/>
    <w:rsid w:val="00FC5B47"/>
    <w:rsid w:val="00FC743E"/>
    <w:rsid w:val="00FC7C48"/>
    <w:rsid w:val="00FD0179"/>
    <w:rsid w:val="00FD5487"/>
    <w:rsid w:val="00FD6122"/>
    <w:rsid w:val="00FD6938"/>
    <w:rsid w:val="00FE1607"/>
    <w:rsid w:val="00FF26E6"/>
    <w:rsid w:val="00FF3DEF"/>
    <w:rsid w:val="00FF4F36"/>
    <w:rsid w:val="00FF5D66"/>
    <w:rsid w:val="00FF6CC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39937"/>
    <o:shapelayout v:ext="edit">
      <o:idmap v:ext="edit" data="1"/>
    </o:shapelayout>
  </w:shapeDefaults>
  <w:decimalSymbol w:val=","/>
  <w:listSeparator w:val=";"/>
  <w14:docId w14:val="485A1B1D"/>
  <w15:chartTrackingRefBased/>
  <w15:docId w15:val="{F895A766-FFE1-4409-8FFD-7F17178729A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Standard">
    <w:name w:val="Normal"/>
    <w:qFormat/>
    <w:rPr>
      <w:rFonts w:ascii="Arial" w:hAnsi="Arial"/>
      <w:sz w:val="22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pPr>
      <w:tabs>
        <w:tab w:val="center" w:pos="4536"/>
        <w:tab w:val="right" w:pos="9072"/>
      </w:tabs>
    </w:pPr>
  </w:style>
  <w:style w:type="paragraph" w:styleId="Fuzeile">
    <w:name w:val="footer"/>
    <w:basedOn w:val="Standard"/>
    <w:link w:val="FuzeileZchn"/>
    <w:pPr>
      <w:tabs>
        <w:tab w:val="center" w:pos="4536"/>
        <w:tab w:val="right" w:pos="9072"/>
      </w:tabs>
    </w:pPr>
  </w:style>
  <w:style w:type="paragraph" w:styleId="Textkrper">
    <w:name w:val="Body Text"/>
    <w:basedOn w:val="Standard"/>
    <w:pPr>
      <w:jc w:val="both"/>
    </w:pPr>
  </w:style>
  <w:style w:type="paragraph" w:styleId="Sprechblasentext">
    <w:name w:val="Balloon Text"/>
    <w:basedOn w:val="Standard"/>
    <w:semiHidden/>
    <w:rsid w:val="007872C3"/>
    <w:rPr>
      <w:rFonts w:ascii="Tahoma" w:hAnsi="Tahoma" w:cs="Tahoma"/>
      <w:sz w:val="16"/>
      <w:szCs w:val="16"/>
    </w:rPr>
  </w:style>
  <w:style w:type="character" w:styleId="Kommentarzeichen">
    <w:name w:val="annotation reference"/>
    <w:semiHidden/>
    <w:rsid w:val="007437B0"/>
    <w:rPr>
      <w:sz w:val="16"/>
      <w:szCs w:val="16"/>
    </w:rPr>
  </w:style>
  <w:style w:type="paragraph" w:styleId="Kommentartext">
    <w:name w:val="annotation text"/>
    <w:basedOn w:val="Standard"/>
    <w:semiHidden/>
    <w:rsid w:val="007437B0"/>
    <w:rPr>
      <w:sz w:val="20"/>
    </w:rPr>
  </w:style>
  <w:style w:type="paragraph" w:styleId="Kommentarthema">
    <w:name w:val="annotation subject"/>
    <w:basedOn w:val="Kommentartext"/>
    <w:next w:val="Kommentartext"/>
    <w:semiHidden/>
    <w:rsid w:val="007437B0"/>
    <w:rPr>
      <w:b/>
      <w:bCs/>
    </w:rPr>
  </w:style>
  <w:style w:type="paragraph" w:styleId="Dokumentstruktur">
    <w:name w:val="Document Map"/>
    <w:basedOn w:val="Standard"/>
    <w:semiHidden/>
    <w:rsid w:val="006F2157"/>
    <w:pPr>
      <w:shd w:val="clear" w:color="auto" w:fill="000080"/>
    </w:pPr>
    <w:rPr>
      <w:rFonts w:ascii="Tahoma" w:hAnsi="Tahoma" w:cs="Tahoma"/>
      <w:sz w:val="20"/>
    </w:rPr>
  </w:style>
  <w:style w:type="character" w:styleId="Fett">
    <w:name w:val="Strong"/>
    <w:uiPriority w:val="22"/>
    <w:qFormat/>
    <w:rsid w:val="00012E4D"/>
    <w:rPr>
      <w:b/>
      <w:bCs/>
    </w:rPr>
  </w:style>
  <w:style w:type="character" w:styleId="Hyperlink">
    <w:name w:val="Hyperlink"/>
    <w:rsid w:val="00682BDD"/>
    <w:rPr>
      <w:color w:val="0563C1"/>
      <w:u w:val="single"/>
    </w:rPr>
  </w:style>
  <w:style w:type="character" w:styleId="NichtaufgelsteErwhnung">
    <w:name w:val="Unresolved Mention"/>
    <w:uiPriority w:val="99"/>
    <w:semiHidden/>
    <w:unhideWhenUsed/>
    <w:rsid w:val="00682BDD"/>
    <w:rPr>
      <w:color w:val="605E5C"/>
      <w:shd w:val="clear" w:color="auto" w:fill="E1DFDD"/>
    </w:rPr>
  </w:style>
  <w:style w:type="character" w:customStyle="1" w:styleId="FuzeileZchn">
    <w:name w:val="Fußzeile Zchn"/>
    <w:basedOn w:val="Absatz-Standardschriftart"/>
    <w:link w:val="Fuzeile"/>
    <w:rsid w:val="00BC2418"/>
    <w:rPr>
      <w:rFonts w:ascii="Arial" w:hAnsi="Arial"/>
      <w:sz w:val="22"/>
    </w:rPr>
  </w:style>
  <w:style w:type="character" w:customStyle="1" w:styleId="cs6adminforminfo">
    <w:name w:val="cs6adminforminfo"/>
    <w:basedOn w:val="Absatz-Standardschriftart"/>
    <w:rsid w:val="00A2768C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8472598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4934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ulrike.claas@dormakaba.com" TargetMode="Externa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header" Target="header2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1.xml"/><Relationship Id="rId5" Type="http://schemas.openxmlformats.org/officeDocument/2006/relationships/footnotes" Target="footnotes.xml"/><Relationship Id="rId10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hyperlink" Target="http://www.dorma-glas.com/" TargetMode="Externa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Dokumente%20und%20Einstellungen\palsheni\Anwendungsdaten\Microsoft\Vorlagen\Vertrag%20Format%20normal.dot" TargetMode="External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Vertrag Format normal</Template>
  <TotalTime>0</TotalTime>
  <Pages>2</Pages>
  <Words>263</Words>
  <Characters>1879</Characters>
  <Application>Microsoft Office Word</Application>
  <DocSecurity>0</DocSecurity>
  <Lines>15</Lines>
  <Paragraphs>4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Sehr geehrte Damen und Herren,</vt:lpstr>
    </vt:vector>
  </TitlesOfParts>
  <Company>DORMA GmbH + Co. KG</Company>
  <LinksUpToDate>false</LinksUpToDate>
  <CharactersWithSpaces>2138</CharactersWithSpaces>
  <SharedDoc>false</SharedDoc>
  <HLinks>
    <vt:vector size="12" baseType="variant">
      <vt:variant>
        <vt:i4>3407982</vt:i4>
      </vt:variant>
      <vt:variant>
        <vt:i4>3</vt:i4>
      </vt:variant>
      <vt:variant>
        <vt:i4>0</vt:i4>
      </vt:variant>
      <vt:variant>
        <vt:i4>5</vt:i4>
      </vt:variant>
      <vt:variant>
        <vt:lpwstr>http://www.dorma-glas.com/</vt:lpwstr>
      </vt:variant>
      <vt:variant>
        <vt:lpwstr/>
      </vt:variant>
      <vt:variant>
        <vt:i4>2555983</vt:i4>
      </vt:variant>
      <vt:variant>
        <vt:i4>0</vt:i4>
      </vt:variant>
      <vt:variant>
        <vt:i4>0</vt:i4>
      </vt:variant>
      <vt:variant>
        <vt:i4>5</vt:i4>
      </vt:variant>
      <vt:variant>
        <vt:lpwstr>mailto:ulrike.claas@dormakaba.com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Sehr geehrte Damen und Herren,</dc:title>
  <dc:subject/>
  <dc:creator>Nicole Palsherm</dc:creator>
  <cp:keywords/>
  <dc:description/>
  <cp:lastModifiedBy>Ulrike Claas</cp:lastModifiedBy>
  <cp:revision>17</cp:revision>
  <cp:lastPrinted>2016-02-26T13:09:00Z</cp:lastPrinted>
  <dcterms:created xsi:type="dcterms:W3CDTF">2022-04-08T09:17:00Z</dcterms:created>
  <dcterms:modified xsi:type="dcterms:W3CDTF">2022-04-14T08:53:00Z</dcterms:modified>
</cp:coreProperties>
</file>