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868" w14:textId="77777777" w:rsidR="00D919D0" w:rsidRPr="00AB5D08" w:rsidRDefault="0092213A" w:rsidP="00D919D0">
      <w:pPr>
        <w:spacing w:before="100" w:after="100" w:line="240" w:lineRule="auto"/>
        <w:ind w:left="1040" w:hanging="1040"/>
        <w:rPr>
          <w:rFonts w:ascii="Arial"/>
          <w:b/>
          <w:color w:val="000000" w:themeColor="text1"/>
        </w:rPr>
      </w:pPr>
      <w:r w:rsidRPr="00AB5D08">
        <w:rPr>
          <w:rFonts w:ascii="Arial" w:hAnsi="Arial"/>
          <w:b/>
          <w:color w:val="000000" w:themeColor="text1"/>
        </w:rPr>
        <w:t>1</w:t>
      </w:r>
      <w:r w:rsidRPr="00AB5D08">
        <w:rPr>
          <w:color w:val="000000" w:themeColor="text1"/>
        </w:rPr>
        <w:tab/>
      </w:r>
      <w:r w:rsidR="00D919D0">
        <w:rPr>
          <w:rFonts w:ascii="Arial" w:hAnsi="Arial"/>
          <w:b/>
          <w:color w:val="000000" w:themeColor="text1"/>
        </w:rPr>
        <w:t>DORMA-Glas GmbH</w:t>
      </w:r>
    </w:p>
    <w:p w14:paraId="11372620" w14:textId="77777777" w:rsidR="00D919D0" w:rsidRPr="00AB5D08" w:rsidRDefault="00D919D0" w:rsidP="00D919D0">
      <w:pPr>
        <w:spacing w:before="100" w:after="100" w:line="240" w:lineRule="auto"/>
        <w:ind w:left="1040"/>
        <w:rPr>
          <w:rFonts w:ascii="Arial"/>
          <w:b/>
          <w:color w:val="000000" w:themeColor="text1"/>
          <w:sz w:val="19"/>
        </w:rPr>
      </w:pPr>
      <w:r w:rsidRPr="00AB5D08">
        <w:rPr>
          <w:rFonts w:ascii="Arial" w:hAnsi="Arial"/>
          <w:b/>
          <w:color w:val="000000" w:themeColor="text1"/>
          <w:sz w:val="19"/>
        </w:rPr>
        <w:t>Herstellerinformation</w:t>
      </w:r>
    </w:p>
    <w:p w14:paraId="0BBE5306" w14:textId="77777777" w:rsidR="00D919D0" w:rsidRPr="00AB5D08" w:rsidRDefault="00D919D0" w:rsidP="00D919D0">
      <w:pPr>
        <w:spacing w:before="100" w:after="100" w:line="240" w:lineRule="auto"/>
        <w:ind w:left="1040"/>
        <w:rPr>
          <w:rFonts w:ascii="Arial"/>
          <w:color w:val="000000" w:themeColor="text1"/>
          <w:sz w:val="20"/>
        </w:rPr>
      </w:pPr>
      <w:r w:rsidRPr="00E10455">
        <w:rPr>
          <w:rFonts w:ascii="Arial" w:hAnsi="Arial"/>
          <w:color w:val="000000" w:themeColor="text1"/>
          <w:sz w:val="20"/>
        </w:rPr>
        <w:t>DORMA</w:t>
      </w:r>
      <w:r>
        <w:rPr>
          <w:rFonts w:ascii="Arial" w:hAnsi="Arial"/>
          <w:color w:val="000000" w:themeColor="text1"/>
          <w:sz w:val="20"/>
        </w:rPr>
        <w:t>-Glas</w:t>
      </w:r>
      <w:r w:rsidRPr="00E10455">
        <w:rPr>
          <w:rFonts w:ascii="Arial" w:hAnsi="Arial"/>
          <w:color w:val="000000" w:themeColor="text1"/>
          <w:sz w:val="20"/>
        </w:rPr>
        <w:t xml:space="preserve"> GmbH</w:t>
      </w:r>
      <w:r w:rsidRPr="00E10455">
        <w:rPr>
          <w:rFonts w:ascii="Arial" w:hAnsi="Arial"/>
          <w:color w:val="000000" w:themeColor="text1"/>
          <w:sz w:val="20"/>
        </w:rPr>
        <w:br/>
      </w:r>
      <w:r>
        <w:rPr>
          <w:rFonts w:ascii="Arial" w:hAnsi="Arial"/>
          <w:color w:val="000000" w:themeColor="text1"/>
          <w:sz w:val="20"/>
        </w:rPr>
        <w:t>Max-Planck-Straße 33 – 45</w:t>
      </w:r>
      <w:r>
        <w:rPr>
          <w:rFonts w:ascii="Arial" w:hAnsi="Arial"/>
          <w:color w:val="000000" w:themeColor="text1"/>
          <w:sz w:val="20"/>
        </w:rPr>
        <w:br/>
        <w:t>32107 Bad Salzuflen</w:t>
      </w:r>
      <w:r w:rsidRPr="00AB5D08">
        <w:rPr>
          <w:rFonts w:ascii="Arial" w:hAnsi="Arial"/>
          <w:color w:val="000000" w:themeColor="text1"/>
          <w:sz w:val="20"/>
        </w:rPr>
        <w:br/>
        <w:t>Deutschland</w:t>
      </w:r>
    </w:p>
    <w:p w14:paraId="2731B192" w14:textId="1F83C5E7" w:rsidR="007168F7" w:rsidRPr="00AB5D08" w:rsidRDefault="00D919D0" w:rsidP="00D919D0">
      <w:pPr>
        <w:spacing w:before="100" w:after="100" w:line="240" w:lineRule="auto"/>
        <w:ind w:left="1040"/>
        <w:rPr>
          <w:rFonts w:ascii="Arial"/>
          <w:color w:val="000000" w:themeColor="text1"/>
          <w:sz w:val="20"/>
        </w:rPr>
      </w:pPr>
      <w:r w:rsidRPr="00AB5D08">
        <w:rPr>
          <w:rFonts w:ascii="Arial" w:hAnsi="Arial"/>
          <w:color w:val="000000" w:themeColor="text1"/>
          <w:sz w:val="20"/>
        </w:rPr>
        <w:t xml:space="preserve">Telefon +49 </w:t>
      </w:r>
      <w:r>
        <w:rPr>
          <w:rFonts w:ascii="Arial" w:hAnsi="Arial"/>
          <w:color w:val="000000" w:themeColor="text1"/>
          <w:sz w:val="20"/>
        </w:rPr>
        <w:t>5222 924-</w:t>
      </w:r>
      <w:r w:rsidRPr="00AB5D08">
        <w:rPr>
          <w:rFonts w:ascii="Arial" w:hAnsi="Arial"/>
          <w:color w:val="000000" w:themeColor="text1"/>
          <w:sz w:val="20"/>
        </w:rPr>
        <w:t>0</w:t>
      </w:r>
      <w:r w:rsidRPr="00AB5D08">
        <w:rPr>
          <w:rFonts w:ascii="Arial" w:hAnsi="Arial"/>
          <w:color w:val="000000" w:themeColor="text1"/>
          <w:sz w:val="20"/>
        </w:rPr>
        <w:br/>
      </w:r>
      <w:r w:rsidRPr="00AB5D08">
        <w:rPr>
          <w:rFonts w:ascii="Arial" w:hAnsi="Arial"/>
          <w:color w:val="000000" w:themeColor="text1"/>
          <w:sz w:val="20"/>
        </w:rPr>
        <w:br/>
      </w:r>
      <w:bookmarkStart w:id="0" w:name="_Hlk99550114"/>
      <w:r>
        <w:fldChar w:fldCharType="begin"/>
      </w:r>
      <w:r>
        <w:instrText xml:space="preserve"> HYPERLINK "http://</w:instrText>
      </w:r>
      <w:r w:rsidRPr="00971DC5">
        <w:instrText>www.dorma-glas.com</w:instrText>
      </w:r>
      <w:r>
        <w:instrText xml:space="preserve">" </w:instrText>
      </w:r>
      <w:r>
        <w:fldChar w:fldCharType="separate"/>
      </w:r>
      <w:r w:rsidRPr="00606764">
        <w:rPr>
          <w:rStyle w:val="Hyperlink"/>
        </w:rPr>
        <w:t>www.dorma-glas.com</w:t>
      </w:r>
      <w:r>
        <w:fldChar w:fldCharType="end"/>
      </w:r>
      <w:bookmarkEnd w:id="0"/>
      <w:r w:rsidR="0092213A" w:rsidRPr="00AB5D08">
        <w:rPr>
          <w:rFonts w:ascii="Arial" w:hAnsi="Arial"/>
          <w:color w:val="000000" w:themeColor="text1"/>
          <w:sz w:val="20"/>
        </w:rPr>
        <w:br/>
      </w:r>
    </w:p>
    <w:p w14:paraId="3875E377" w14:textId="77777777" w:rsidR="007168F7" w:rsidRPr="00AB5D08" w:rsidRDefault="0092213A">
      <w:pPr>
        <w:spacing w:before="100" w:after="100" w:line="240" w:lineRule="auto"/>
        <w:ind w:left="1040" w:hanging="1040"/>
        <w:rPr>
          <w:rFonts w:ascii="Arial"/>
          <w:b/>
          <w:color w:val="000000" w:themeColor="text1"/>
          <w:sz w:val="19"/>
        </w:rPr>
      </w:pPr>
      <w:r w:rsidRPr="00AB5D08">
        <w:rPr>
          <w:rFonts w:ascii="Arial" w:hAnsi="Arial"/>
          <w:b/>
          <w:color w:val="000000" w:themeColor="text1"/>
          <w:sz w:val="19"/>
        </w:rPr>
        <w:t>1.1</w:t>
      </w:r>
      <w:r w:rsidRPr="00AB5D08">
        <w:rPr>
          <w:color w:val="000000" w:themeColor="text1"/>
        </w:rPr>
        <w:tab/>
      </w:r>
      <w:r w:rsidR="009474CE">
        <w:rPr>
          <w:rFonts w:ascii="Arial" w:hAnsi="Arial"/>
          <w:b/>
          <w:color w:val="000000" w:themeColor="text1"/>
          <w:sz w:val="19"/>
        </w:rPr>
        <w:t>HSW</w:t>
      </w:r>
      <w:r w:rsidR="009F0830" w:rsidRPr="00AB5D08">
        <w:rPr>
          <w:rFonts w:ascii="Arial" w:hAnsi="Arial"/>
          <w:b/>
          <w:color w:val="000000" w:themeColor="text1"/>
          <w:sz w:val="19"/>
        </w:rPr>
        <w:t xml:space="preserve"> </w:t>
      </w:r>
    </w:p>
    <w:p w14:paraId="1DA41344" w14:textId="77777777" w:rsidR="007168F7" w:rsidRDefault="0092213A">
      <w:pPr>
        <w:spacing w:before="100" w:after="100" w:line="240" w:lineRule="auto"/>
        <w:ind w:left="1040" w:hanging="1040"/>
        <w:rPr>
          <w:rFonts w:ascii="Arial" w:hAnsi="Arial"/>
          <w:b/>
          <w:color w:val="000000" w:themeColor="text1"/>
          <w:sz w:val="19"/>
        </w:rPr>
      </w:pPr>
      <w:r w:rsidRPr="00AB5D08">
        <w:rPr>
          <w:rFonts w:ascii="Arial" w:hAnsi="Arial"/>
          <w:b/>
          <w:color w:val="000000" w:themeColor="text1"/>
          <w:sz w:val="19"/>
        </w:rPr>
        <w:t>1.1.1</w:t>
      </w:r>
      <w:r w:rsidRPr="00AB5D08">
        <w:rPr>
          <w:color w:val="000000" w:themeColor="text1"/>
        </w:rPr>
        <w:tab/>
      </w:r>
      <w:r w:rsidR="009474CE" w:rsidRPr="009474CE">
        <w:rPr>
          <w:rFonts w:ascii="Arial" w:hAnsi="Arial"/>
          <w:b/>
          <w:color w:val="000000" w:themeColor="text1"/>
          <w:sz w:val="19"/>
        </w:rPr>
        <w:t xml:space="preserve">HSW </w:t>
      </w:r>
      <w:r w:rsidR="00CB015A">
        <w:rPr>
          <w:rFonts w:ascii="Arial" w:hAnsi="Arial"/>
          <w:b/>
          <w:color w:val="000000" w:themeColor="text1"/>
          <w:sz w:val="19"/>
        </w:rPr>
        <w:t xml:space="preserve">FLEX </w:t>
      </w:r>
      <w:r w:rsidR="00CE58BA">
        <w:rPr>
          <w:rFonts w:ascii="Arial" w:hAnsi="Arial"/>
          <w:b/>
          <w:color w:val="000000" w:themeColor="text1"/>
          <w:sz w:val="19"/>
        </w:rPr>
        <w:t>T</w:t>
      </w:r>
      <w:r w:rsidR="00EC5A67">
        <w:rPr>
          <w:rFonts w:ascii="Arial" w:hAnsi="Arial"/>
          <w:b/>
          <w:color w:val="000000" w:themeColor="text1"/>
          <w:sz w:val="19"/>
        </w:rPr>
        <w:t>herm</w:t>
      </w:r>
    </w:p>
    <w:p w14:paraId="3A83D2AC" w14:textId="14184307" w:rsidR="00CE58BA" w:rsidRDefault="00EC5A67" w:rsidP="00CE58BA">
      <w:pPr>
        <w:pStyle w:val="Textkrper"/>
      </w:pPr>
      <w:r>
        <w:t xml:space="preserve">Horizontalschiebewand </w:t>
      </w:r>
      <w:r w:rsidR="00D919D0" w:rsidRPr="00D919D0">
        <w:t>DORMA-Glas</w:t>
      </w:r>
      <w:r w:rsidR="00D919D0">
        <w:rPr>
          <w:b/>
        </w:rPr>
        <w:t xml:space="preserve"> </w:t>
      </w:r>
      <w:r>
        <w:rPr>
          <w:b/>
        </w:rPr>
        <w:t>HSW FLEX Therm</w:t>
      </w:r>
      <w:r w:rsidR="00ED76B0">
        <w:t xml:space="preserve"> in </w:t>
      </w:r>
      <w:r w:rsidR="00CE58BA">
        <w:t>aluminiumgerahmter Ausführung mit Isolierglasausstattung, alle Funktionselemente unsichtbar im Rahmen integriert.</w:t>
      </w:r>
    </w:p>
    <w:p w14:paraId="6E35E873" w14:textId="77777777" w:rsidR="00CE58BA" w:rsidRDefault="00CE58BA" w:rsidP="00CE58BA">
      <w:pPr>
        <w:pStyle w:val="Textkrper"/>
      </w:pPr>
      <w:r>
        <w:t>Wärmeschutz nach DIN EN ISO 10077-1 und 10077-2</w:t>
      </w:r>
      <w:r w:rsidRPr="00CE58BA">
        <w:t xml:space="preserve"> </w:t>
      </w:r>
      <w:r>
        <w:t>gem. EnEV</w:t>
      </w:r>
      <w:r w:rsidR="00EC5A67">
        <w:t xml:space="preserve"> ab 2016</w:t>
      </w:r>
    </w:p>
    <w:p w14:paraId="2523670F" w14:textId="77777777" w:rsidR="00D40B9C" w:rsidRDefault="00D40B9C" w:rsidP="00CE58BA">
      <w:pPr>
        <w:pStyle w:val="Textkrper"/>
      </w:pPr>
      <w:r>
        <w:t xml:space="preserve">Fugendurchlass </w:t>
      </w:r>
      <w:r>
        <w:tab/>
        <w:t>nach EN 1026/12207 Kl. 2</w:t>
      </w:r>
    </w:p>
    <w:p w14:paraId="5A3577D9" w14:textId="77777777" w:rsidR="00CE58BA" w:rsidRDefault="00CE58BA" w:rsidP="00CE58BA">
      <w:pPr>
        <w:pStyle w:val="Textkrper"/>
      </w:pPr>
      <w:r>
        <w:t xml:space="preserve">Dauerfestigkeit </w:t>
      </w:r>
      <w:r>
        <w:tab/>
        <w:t xml:space="preserve">nach DIN EN 1527 Kl. 3 für </w:t>
      </w:r>
      <w:r w:rsidR="00D40B9C">
        <w:t>Sc</w:t>
      </w:r>
      <w:r>
        <w:t>hiebetüren</w:t>
      </w:r>
      <w:r w:rsidR="00D40B9C">
        <w:t xml:space="preserve"> &gt; 100 kg</w:t>
      </w:r>
    </w:p>
    <w:p w14:paraId="5043B206" w14:textId="77777777" w:rsidR="00CE58BA" w:rsidRDefault="00CE58BA" w:rsidP="00CE58BA">
      <w:pPr>
        <w:pStyle w:val="Textkrper"/>
      </w:pPr>
      <w:r>
        <w:tab/>
      </w:r>
      <w:r>
        <w:tab/>
      </w:r>
      <w:r>
        <w:tab/>
        <w:t xml:space="preserve">nach DIN EN 1191 Kl. 3 für </w:t>
      </w:r>
      <w:r w:rsidR="00D40B9C">
        <w:t xml:space="preserve">Anschlagtürflügel und </w:t>
      </w:r>
      <w:r>
        <w:t>Drehschiebeflügel</w:t>
      </w:r>
    </w:p>
    <w:p w14:paraId="50116320" w14:textId="77777777" w:rsidR="00D40B9C" w:rsidRDefault="00D40B9C" w:rsidP="00CE58BA">
      <w:pPr>
        <w:pStyle w:val="Textkrper"/>
      </w:pPr>
      <w:r>
        <w:t xml:space="preserve">Windwiderstand </w:t>
      </w:r>
      <w:r>
        <w:tab/>
        <w:t>nach EN 12211/12210 Kl. A3</w:t>
      </w:r>
    </w:p>
    <w:p w14:paraId="46149F63" w14:textId="77777777" w:rsidR="00CE58BA" w:rsidRDefault="00EC5A67" w:rsidP="00CE58BA">
      <w:pPr>
        <w:pStyle w:val="Textkrper"/>
      </w:pPr>
      <w:r>
        <w:t>Anprallast</w:t>
      </w:r>
      <w:r w:rsidR="00CE58BA">
        <w:t xml:space="preserve"> </w:t>
      </w:r>
      <w:r w:rsidR="00CE58BA">
        <w:tab/>
      </w:r>
      <w:r w:rsidR="00CE58BA">
        <w:tab/>
        <w:t>nach DIN EN 13049</w:t>
      </w:r>
      <w:r>
        <w:t>/16361 Kl</w:t>
      </w:r>
      <w:r w:rsidR="00D40B9C">
        <w:t>.</w:t>
      </w:r>
      <w:r>
        <w:t xml:space="preserve"> 5</w:t>
      </w:r>
    </w:p>
    <w:p w14:paraId="20336DDC" w14:textId="77777777" w:rsidR="00CE58BA" w:rsidRDefault="00CE58BA" w:rsidP="00CE58BA">
      <w:pPr>
        <w:pStyle w:val="Textkrper"/>
      </w:pPr>
      <w:r>
        <w:t>Korrosionsprüfung</w:t>
      </w:r>
      <w:r>
        <w:tab/>
        <w:t>nach DIN EN 1670</w:t>
      </w:r>
      <w:r w:rsidR="00D40B9C">
        <w:t xml:space="preserve"> Kl. 4</w:t>
      </w:r>
    </w:p>
    <w:p w14:paraId="700A630A" w14:textId="77777777" w:rsidR="00D40B9C" w:rsidRDefault="00D40B9C" w:rsidP="00CE58BA">
      <w:pPr>
        <w:pStyle w:val="Textkrper"/>
      </w:pPr>
    </w:p>
    <w:p w14:paraId="598679D5" w14:textId="77777777" w:rsidR="0066036B" w:rsidRDefault="00CE58BA" w:rsidP="0056103A">
      <w:pPr>
        <w:rPr>
          <w:rFonts w:ascii="Arial" w:hAnsi="Arial"/>
        </w:rPr>
      </w:pPr>
      <w:r>
        <w:rPr>
          <w:rFonts w:ascii="Arial" w:hAnsi="Arial"/>
        </w:rPr>
        <w:t>mit LM-Laufschiene, 72 x 75 mm</w:t>
      </w:r>
      <w:r w:rsidR="0056103A">
        <w:rPr>
          <w:rFonts w:ascii="Arial" w:hAnsi="Arial"/>
        </w:rPr>
        <w:t xml:space="preserve">, mit Laufschienen </w:t>
      </w:r>
      <w:r w:rsidR="0066036B" w:rsidRPr="0066036B">
        <w:rPr>
          <w:rFonts w:ascii="Arial" w:hAnsi="Arial"/>
        </w:rPr>
        <w:t xml:space="preserve">Isolierung </w:t>
      </w:r>
      <w:r w:rsidR="0066036B">
        <w:rPr>
          <w:rFonts w:ascii="Arial" w:hAnsi="Arial"/>
        </w:rPr>
        <w:t xml:space="preserve">als </w:t>
      </w:r>
      <w:r w:rsidR="0066036B" w:rsidRPr="0066036B">
        <w:rPr>
          <w:rFonts w:ascii="Arial" w:hAnsi="Arial"/>
        </w:rPr>
        <w:t xml:space="preserve">zusätzliche thermische Trennung auf der Fassaden-/Wetterseite durch Thermo-Cover </w:t>
      </w:r>
      <w:r w:rsidR="0066036B">
        <w:rPr>
          <w:rFonts w:ascii="Arial" w:hAnsi="Arial"/>
        </w:rPr>
        <w:t>Zusatzprofil</w:t>
      </w:r>
      <w:r w:rsidR="00821642">
        <w:rPr>
          <w:rFonts w:ascii="Arial" w:hAnsi="Arial"/>
        </w:rPr>
        <w:t>.</w:t>
      </w:r>
    </w:p>
    <w:p w14:paraId="16FCBC52" w14:textId="77777777" w:rsidR="0056103A" w:rsidRPr="0066036B" w:rsidRDefault="001B36E2" w:rsidP="0066036B">
      <w:pPr>
        <w:rPr>
          <w:rFonts w:ascii="Arial" w:hAnsi="Arial"/>
        </w:rPr>
      </w:pPr>
      <w:r>
        <w:rPr>
          <w:rFonts w:ascii="Arial" w:hAnsi="Arial"/>
        </w:rPr>
        <w:t>Flügelausstattung mit horizontalen und einstellbaren Bürstendichtungen oben und unten, und mit leichtlaufenden, kunststoffummantelten Laufrollen. Höhenjustierung der eingebauten Flügel ± 4 mm, vertikale Spaltmaßjustierung -2 mm und +3 mm. Schiebeflügel mit vertikaler Abdichtung durch versenkt eingreifende LM-Profile. K</w:t>
      </w:r>
      <w:r w:rsidR="0066036B">
        <w:rPr>
          <w:rFonts w:ascii="Arial" w:hAnsi="Arial"/>
        </w:rPr>
        <w:t>eine Bodenführung</w:t>
      </w:r>
      <w:r>
        <w:rPr>
          <w:rFonts w:ascii="Arial" w:hAnsi="Arial"/>
        </w:rPr>
        <w:t xml:space="preserve"> erforderlich.</w:t>
      </w:r>
    </w:p>
    <w:p w14:paraId="78D14464" w14:textId="6FD83299" w:rsidR="00CE58BA" w:rsidRDefault="00EC5A67" w:rsidP="00CE58BA">
      <w:pPr>
        <w:rPr>
          <w:rFonts w:ascii="Arial" w:hAnsi="Arial"/>
        </w:rPr>
      </w:pPr>
      <w:r>
        <w:rPr>
          <w:rFonts w:ascii="Arial" w:hAnsi="Arial"/>
        </w:rPr>
        <w:cr/>
      </w:r>
      <w:r w:rsidRPr="00EC5A67">
        <w:rPr>
          <w:rFonts w:ascii="Arial" w:hAnsi="Arial"/>
          <w:b/>
        </w:rPr>
        <w:t>Parkbahnhof,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 w:rsidR="00CE58BA">
        <w:rPr>
          <w:rFonts w:ascii="Arial" w:hAnsi="Arial"/>
        </w:rPr>
        <w:t xml:space="preserve">... vorgerichtet zum Unterschrauben an optional lieferbare systemkonforme </w:t>
      </w:r>
      <w:r w:rsidR="00D919D0" w:rsidRPr="00D919D0">
        <w:rPr>
          <w:rFonts w:ascii="Arial" w:hAnsi="Arial"/>
        </w:rPr>
        <w:t>DORMA-Glas</w:t>
      </w:r>
      <w:r w:rsidR="00D919D0">
        <w:rPr>
          <w:rFonts w:ascii="Arial" w:hAnsi="Arial"/>
        </w:rPr>
        <w:t xml:space="preserve"> </w:t>
      </w:r>
      <w:r w:rsidR="00CE58BA">
        <w:rPr>
          <w:rFonts w:ascii="Arial" w:hAnsi="Arial"/>
        </w:rPr>
        <w:t>Unterkonstruktion, bestehend aus Aluminium Doppel-T-Profil 72 x 75 mm mit unterem Schraubkanal für eine schnelle problemlose Befestigung der Laufschiene;</w:t>
      </w:r>
      <w:r w:rsidR="00CE58BA">
        <w:rPr>
          <w:rFonts w:ascii="Arial" w:hAnsi="Arial"/>
        </w:rPr>
        <w:br/>
        <w:t>... vorgerichtet zum Unterschrauben an bauseits vorgerichteter Eigenkonstruktion.</w:t>
      </w:r>
      <w:r w:rsidR="00CE58BA">
        <w:rPr>
          <w:rFonts w:ascii="Arial" w:hAnsi="Arial"/>
        </w:rPr>
        <w:br/>
      </w:r>
      <w:r w:rsidR="00CE58BA">
        <w:rPr>
          <w:rFonts w:ascii="Arial" w:hAnsi="Arial"/>
        </w:rPr>
        <w:br/>
      </w:r>
    </w:p>
    <w:p w14:paraId="0F39AFC9" w14:textId="77777777" w:rsidR="00CE58BA" w:rsidRDefault="00CE58BA" w:rsidP="00CE58BA">
      <w:pPr>
        <w:rPr>
          <w:rFonts w:ascii="Arial" w:hAnsi="Arial"/>
        </w:rPr>
      </w:pPr>
      <w:r>
        <w:rPr>
          <w:rFonts w:ascii="Arial" w:hAnsi="Arial"/>
          <w:b/>
        </w:rPr>
        <w:t>Maße:</w:t>
      </w:r>
      <w:r>
        <w:rPr>
          <w:rFonts w:ascii="Arial" w:hAnsi="Arial"/>
        </w:rPr>
        <w:cr/>
        <w:t>- Fertigbaubreite =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 mm Breite</w:t>
      </w:r>
    </w:p>
    <w:p w14:paraId="33196473" w14:textId="77777777" w:rsidR="00CE58BA" w:rsidRDefault="00CE58BA" w:rsidP="00CE58BA">
      <w:pPr>
        <w:rPr>
          <w:rFonts w:ascii="Arial" w:hAnsi="Arial"/>
        </w:rPr>
      </w:pPr>
      <w:r>
        <w:rPr>
          <w:rFonts w:ascii="Arial" w:hAnsi="Arial"/>
        </w:rPr>
        <w:t>- Lichte Höhe OKFF bis UK-Unterkonstruktion =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 mm Höhe</w:t>
      </w:r>
    </w:p>
    <w:p w14:paraId="702F4C9E" w14:textId="77777777" w:rsidR="00CE58BA" w:rsidRDefault="00CE58BA" w:rsidP="00CE58BA">
      <w:pPr>
        <w:pStyle w:val="Textkrper"/>
      </w:pPr>
      <w:r>
        <w:t>- Laufschienenlänge =</w:t>
      </w:r>
      <w:r>
        <w:tab/>
      </w:r>
      <w:r>
        <w:tab/>
      </w:r>
      <w:r>
        <w:tab/>
      </w:r>
      <w:r>
        <w:tab/>
      </w:r>
      <w:r>
        <w:tab/>
        <w:t xml:space="preserve">... mm Laufschienenlänge </w:t>
      </w:r>
      <w:r>
        <w:cr/>
      </w:r>
    </w:p>
    <w:p w14:paraId="619B361E" w14:textId="77777777" w:rsidR="00CE58BA" w:rsidRDefault="00CE58BA" w:rsidP="00CE58BA">
      <w:pPr>
        <w:rPr>
          <w:rFonts w:ascii="Arial" w:hAnsi="Arial"/>
        </w:rPr>
      </w:pPr>
      <w:r>
        <w:rPr>
          <w:rFonts w:ascii="Arial" w:hAnsi="Arial"/>
          <w:b/>
        </w:rPr>
        <w:t>Parkbahnhof:</w:t>
      </w:r>
      <w:r w:rsidR="0056103A">
        <w:rPr>
          <w:rFonts w:ascii="Arial" w:hAnsi="Arial"/>
        </w:rPr>
        <w:cr/>
      </w:r>
      <w:r>
        <w:rPr>
          <w:rFonts w:ascii="Arial" w:hAnsi="Arial"/>
        </w:rPr>
        <w:t xml:space="preserve"> ... Stück 90° zur Laufrichtung (Standard)</w:t>
      </w:r>
    </w:p>
    <w:p w14:paraId="1A780C52" w14:textId="77777777" w:rsidR="00EC5A67" w:rsidRDefault="00CE58BA" w:rsidP="00CE58BA">
      <w:pPr>
        <w:rPr>
          <w:rFonts w:ascii="Arial" w:hAnsi="Arial"/>
        </w:rPr>
      </w:pPr>
      <w:r>
        <w:rPr>
          <w:rFonts w:ascii="Arial" w:hAnsi="Arial"/>
        </w:rPr>
        <w:t xml:space="preserve"> ... Stück parallel zur Laufrichtung</w:t>
      </w:r>
    </w:p>
    <w:p w14:paraId="0A7D5D17" w14:textId="77777777" w:rsidR="00CE58BA" w:rsidRDefault="00CE58BA" w:rsidP="00CE58BA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 ... Stück Sonderausführung</w:t>
      </w:r>
    </w:p>
    <w:p w14:paraId="0668F0C8" w14:textId="77777777" w:rsidR="00CE58BA" w:rsidRDefault="0056103A" w:rsidP="00CE58BA">
      <w:pPr>
        <w:rPr>
          <w:rFonts w:ascii="Arial" w:hAnsi="Arial"/>
        </w:rPr>
      </w:pPr>
      <w:r>
        <w:rPr>
          <w:rFonts w:ascii="Arial" w:hAnsi="Arial"/>
        </w:rPr>
        <w:t xml:space="preserve">       </w:t>
      </w:r>
    </w:p>
    <w:p w14:paraId="02E9EFB1" w14:textId="77777777" w:rsidR="00CE58BA" w:rsidRDefault="00CE58BA" w:rsidP="00CE58BA">
      <w:pPr>
        <w:rPr>
          <w:rFonts w:ascii="Arial" w:hAnsi="Arial"/>
          <w:b/>
        </w:rPr>
      </w:pPr>
      <w:r>
        <w:rPr>
          <w:rFonts w:ascii="Arial" w:hAnsi="Arial"/>
          <w:b/>
        </w:rPr>
        <w:t>Anschlagtür:</w:t>
      </w:r>
    </w:p>
    <w:p w14:paraId="639D1444" w14:textId="77777777" w:rsidR="0056103A" w:rsidRPr="0056103A" w:rsidRDefault="00CE58BA" w:rsidP="0056103A">
      <w:pPr>
        <w:rPr>
          <w:rFonts w:ascii="Arial" w:hAnsi="Arial"/>
        </w:rPr>
      </w:pPr>
      <w:r>
        <w:rPr>
          <w:rFonts w:ascii="Arial" w:hAnsi="Arial"/>
        </w:rPr>
        <w:t xml:space="preserve">mit Aluminiumbändern und </w:t>
      </w:r>
      <w:r w:rsidR="001B36E2">
        <w:rPr>
          <w:rFonts w:ascii="Arial" w:hAnsi="Arial"/>
        </w:rPr>
        <w:t>Mehrpunktverriegelung mit Hakenriegel und Bolzen</w:t>
      </w:r>
      <w:r w:rsidR="00EC5A67">
        <w:rPr>
          <w:rFonts w:ascii="Arial" w:hAnsi="Arial"/>
        </w:rPr>
        <w:t xml:space="preserve"> und manueller Schließfunktion</w:t>
      </w:r>
      <w:r w:rsidR="0066036B">
        <w:rPr>
          <w:rFonts w:ascii="Arial" w:hAnsi="Arial"/>
        </w:rPr>
        <w:t xml:space="preserve"> </w:t>
      </w:r>
      <w:r w:rsidR="0066036B">
        <w:rPr>
          <w:rFonts w:ascii="Arial" w:hAnsi="Arial"/>
        </w:rPr>
        <w:cr/>
        <w:t xml:space="preserve"> </w:t>
      </w:r>
      <w:r>
        <w:rPr>
          <w:rFonts w:ascii="Arial" w:hAnsi="Arial"/>
        </w:rPr>
        <w:t>... Stück Anschlagtür</w:t>
      </w:r>
      <w:r w:rsidR="0056103A">
        <w:rPr>
          <w:rFonts w:ascii="Arial" w:hAnsi="Arial"/>
        </w:rPr>
        <w:t xml:space="preserve"> mit Standard </w:t>
      </w:r>
      <w:r w:rsidR="005F5EEE">
        <w:rPr>
          <w:rFonts w:ascii="Arial" w:hAnsi="Arial"/>
        </w:rPr>
        <w:t>Mehr</w:t>
      </w:r>
      <w:r w:rsidR="0056103A" w:rsidRPr="0056103A">
        <w:rPr>
          <w:rFonts w:ascii="Arial" w:hAnsi="Arial"/>
        </w:rPr>
        <w:t>punkt-</w:t>
      </w:r>
      <w:r w:rsidR="005F5EEE">
        <w:rPr>
          <w:rFonts w:ascii="Arial" w:hAnsi="Arial"/>
        </w:rPr>
        <w:t>V</w:t>
      </w:r>
      <w:r w:rsidR="0056103A" w:rsidRPr="0056103A">
        <w:rPr>
          <w:rFonts w:ascii="Arial" w:hAnsi="Arial"/>
        </w:rPr>
        <w:t>erriegelung.</w:t>
      </w:r>
    </w:p>
    <w:p w14:paraId="1C1F7309" w14:textId="77777777" w:rsidR="0056103A" w:rsidRPr="0056103A" w:rsidRDefault="0066036B" w:rsidP="0056103A">
      <w:pPr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o</w:t>
      </w:r>
      <w:r w:rsidR="0056103A" w:rsidRPr="0056103A">
        <w:rPr>
          <w:rFonts w:ascii="Arial" w:hAnsi="Arial"/>
          <w:b/>
        </w:rPr>
        <w:t>ptional :</w:t>
      </w:r>
      <w:proofErr w:type="gramEnd"/>
      <w:r w:rsidR="0056103A" w:rsidRPr="0056103A">
        <w:rPr>
          <w:rFonts w:ascii="Arial" w:hAnsi="Arial"/>
          <w:b/>
        </w:rPr>
        <w:t xml:space="preserve"> </w:t>
      </w:r>
    </w:p>
    <w:p w14:paraId="7D8CF430" w14:textId="77777777" w:rsidR="0056103A" w:rsidRDefault="0056103A" w:rsidP="0056103A">
      <w:pPr>
        <w:rPr>
          <w:rFonts w:ascii="Arial" w:hAnsi="Arial"/>
        </w:rPr>
      </w:pPr>
      <w:r>
        <w:rPr>
          <w:rFonts w:ascii="Arial" w:hAnsi="Arial"/>
        </w:rPr>
        <w:t xml:space="preserve">... Stück </w:t>
      </w:r>
      <w:r w:rsidRPr="0056103A">
        <w:rPr>
          <w:rFonts w:ascii="Arial" w:hAnsi="Arial"/>
        </w:rPr>
        <w:t xml:space="preserve">3-/4-Fach Verriegelung mit SVP Funktion </w:t>
      </w:r>
    </w:p>
    <w:p w14:paraId="2380C010" w14:textId="59A9B831" w:rsidR="0056103A" w:rsidRDefault="0056103A" w:rsidP="0056103A">
      <w:pPr>
        <w:rPr>
          <w:rFonts w:ascii="Arial" w:hAnsi="Arial"/>
        </w:rPr>
      </w:pPr>
      <w:r>
        <w:rPr>
          <w:rFonts w:ascii="Arial" w:hAnsi="Arial"/>
        </w:rPr>
        <w:t xml:space="preserve">... Stück </w:t>
      </w:r>
      <w:proofErr w:type="spellStart"/>
      <w:r>
        <w:rPr>
          <w:rFonts w:ascii="Arial" w:hAnsi="Arial"/>
        </w:rPr>
        <w:t>Obentürschließer</w:t>
      </w:r>
      <w:proofErr w:type="spellEnd"/>
      <w:r w:rsidR="00D919D0">
        <w:rPr>
          <w:rFonts w:ascii="Arial" w:hAnsi="Arial"/>
        </w:rPr>
        <w:t xml:space="preserve"> dormakaba </w:t>
      </w:r>
      <w:r w:rsidRPr="0056103A">
        <w:rPr>
          <w:rFonts w:ascii="Arial" w:hAnsi="Arial"/>
        </w:rPr>
        <w:t xml:space="preserve">TS 93 </w:t>
      </w:r>
      <w:r>
        <w:rPr>
          <w:rFonts w:ascii="Arial" w:hAnsi="Arial"/>
        </w:rPr>
        <w:t>/ N</w:t>
      </w:r>
      <w:r w:rsidRPr="0056103A">
        <w:rPr>
          <w:rFonts w:ascii="Arial" w:hAnsi="Arial"/>
        </w:rPr>
        <w:t>.</w:t>
      </w:r>
    </w:p>
    <w:p w14:paraId="1D54EB93" w14:textId="77777777" w:rsidR="0056103A" w:rsidRPr="0056103A" w:rsidRDefault="0056103A" w:rsidP="0056103A">
      <w:pPr>
        <w:rPr>
          <w:rFonts w:ascii="Arial" w:hAnsi="Arial"/>
        </w:rPr>
      </w:pPr>
    </w:p>
    <w:p w14:paraId="5DDE1DFF" w14:textId="77777777" w:rsidR="00CE58BA" w:rsidRDefault="00CE58BA" w:rsidP="00CE58BA">
      <w:pPr>
        <w:pStyle w:val="berschrift1"/>
      </w:pPr>
      <w:r>
        <w:t>Schiebeflügel</w:t>
      </w:r>
      <w:r w:rsidR="00EC5A67">
        <w:t xml:space="preserve"> mit Verriegelung mittels Stirnfeststeller, mit dem Fuß bedienbar</w:t>
      </w:r>
    </w:p>
    <w:p w14:paraId="2D31B74C" w14:textId="77777777" w:rsidR="00CE58BA" w:rsidRDefault="00CE58BA" w:rsidP="00CE58BA">
      <w:pPr>
        <w:rPr>
          <w:rFonts w:ascii="Arial" w:hAnsi="Arial"/>
        </w:rPr>
      </w:pPr>
      <w:r>
        <w:rPr>
          <w:rFonts w:ascii="Arial" w:hAnsi="Arial"/>
        </w:rPr>
        <w:t>... Stück Schiebeflügel</w:t>
      </w:r>
    </w:p>
    <w:p w14:paraId="6751BB85" w14:textId="77777777" w:rsidR="00EC5A67" w:rsidRPr="00EC5A67" w:rsidRDefault="00EC5A67" w:rsidP="00CE58BA">
      <w:pPr>
        <w:rPr>
          <w:rFonts w:ascii="Arial" w:hAnsi="Arial"/>
          <w:b/>
        </w:rPr>
      </w:pPr>
      <w:r w:rsidRPr="00EC5A67">
        <w:rPr>
          <w:rFonts w:ascii="Arial" w:hAnsi="Arial"/>
          <w:b/>
        </w:rPr>
        <w:t>optional:</w:t>
      </w:r>
    </w:p>
    <w:p w14:paraId="4593C026" w14:textId="77777777" w:rsidR="00EC5A67" w:rsidRDefault="00EC5A67" w:rsidP="00CE58BA">
      <w:pPr>
        <w:rPr>
          <w:rFonts w:ascii="Arial" w:hAnsi="Arial"/>
        </w:rPr>
      </w:pPr>
      <w:r>
        <w:rPr>
          <w:rFonts w:ascii="Arial" w:hAnsi="Arial"/>
        </w:rPr>
        <w:t>… Stück Schiebeflügel mit Kantriegel, bedienbar in Hüfthöhe</w:t>
      </w:r>
    </w:p>
    <w:p w14:paraId="503F3BAF" w14:textId="77777777" w:rsidR="00CE58BA" w:rsidRDefault="00CE58BA" w:rsidP="00CE58BA">
      <w:pPr>
        <w:rPr>
          <w:rFonts w:ascii="Arial" w:hAnsi="Arial"/>
        </w:rPr>
      </w:pPr>
    </w:p>
    <w:p w14:paraId="24E18629" w14:textId="77777777" w:rsidR="0066036B" w:rsidRDefault="00CE58BA" w:rsidP="001B36E2">
      <w:pPr>
        <w:pStyle w:val="berschrift1"/>
      </w:pPr>
      <w:r>
        <w:t>Dreh-Schiebeflügel</w:t>
      </w:r>
      <w:r w:rsidR="0066036B">
        <w:t xml:space="preserve"> mit einfacher </w:t>
      </w:r>
      <w:proofErr w:type="spellStart"/>
      <w:r w:rsidR="0066036B">
        <w:t>Rieglumschaltung</w:t>
      </w:r>
      <w:proofErr w:type="spellEnd"/>
      <w:r w:rsidR="0066036B">
        <w:t xml:space="preserve"> zwischen Tür- u. Schiebefunktion</w:t>
      </w:r>
    </w:p>
    <w:p w14:paraId="7AE4A7B6" w14:textId="0518767C" w:rsidR="001B36E2" w:rsidRDefault="00CE58BA" w:rsidP="00CE58BA">
      <w:pPr>
        <w:rPr>
          <w:rFonts w:ascii="Arial" w:hAnsi="Arial"/>
        </w:rPr>
      </w:pPr>
      <w:r>
        <w:rPr>
          <w:rFonts w:ascii="Arial" w:hAnsi="Arial"/>
        </w:rPr>
        <w:t>... Stück Dreh-Schiebeflügel mit Sicherheitsschloss mit Mehr</w:t>
      </w:r>
      <w:r w:rsidR="001B36E2">
        <w:rPr>
          <w:rFonts w:ascii="Arial" w:hAnsi="Arial"/>
        </w:rPr>
        <w:t>punkt-Verriegelung und mit</w:t>
      </w:r>
      <w:r w:rsidR="001B36E2" w:rsidRPr="001B36E2">
        <w:rPr>
          <w:rFonts w:ascii="Arial" w:hAnsi="Arial"/>
        </w:rPr>
        <w:t xml:space="preserve"> </w:t>
      </w:r>
      <w:r w:rsidR="001B36E2">
        <w:rPr>
          <w:rFonts w:ascii="Arial" w:hAnsi="Arial"/>
        </w:rPr>
        <w:t xml:space="preserve">integriertem </w:t>
      </w:r>
      <w:proofErr w:type="spellStart"/>
      <w:r w:rsidR="001B36E2">
        <w:rPr>
          <w:rFonts w:ascii="Arial" w:hAnsi="Arial"/>
        </w:rPr>
        <w:t>Obentürschließer</w:t>
      </w:r>
      <w:proofErr w:type="spellEnd"/>
      <w:r w:rsidR="001B36E2">
        <w:rPr>
          <w:rFonts w:ascii="Arial" w:hAnsi="Arial"/>
        </w:rPr>
        <w:t xml:space="preserve"> </w:t>
      </w:r>
      <w:r w:rsidR="00D919D0">
        <w:rPr>
          <w:rFonts w:ascii="Arial" w:hAnsi="Arial"/>
        </w:rPr>
        <w:t xml:space="preserve">dormakaba </w:t>
      </w:r>
      <w:r w:rsidR="001B36E2">
        <w:rPr>
          <w:rFonts w:ascii="Arial" w:hAnsi="Arial"/>
        </w:rPr>
        <w:t>ITS 96</w:t>
      </w:r>
    </w:p>
    <w:p w14:paraId="3102E2A3" w14:textId="77777777" w:rsidR="001B36E2" w:rsidRPr="0066036B" w:rsidRDefault="001B36E2" w:rsidP="00807925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/>
        </w:rPr>
      </w:pPr>
      <w:r w:rsidRPr="0066036B">
        <w:rPr>
          <w:rFonts w:ascii="Arial" w:hAnsi="Arial"/>
        </w:rPr>
        <w:t>Für barrierefreie Türen nach DIN 18040</w:t>
      </w:r>
    </w:p>
    <w:p w14:paraId="56BD41E2" w14:textId="77777777" w:rsidR="001B36E2" w:rsidRPr="0066036B" w:rsidRDefault="001B36E2" w:rsidP="00807925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/>
        </w:rPr>
      </w:pPr>
      <w:r w:rsidRPr="0066036B">
        <w:rPr>
          <w:rFonts w:ascii="Arial" w:hAnsi="Arial"/>
        </w:rPr>
        <w:t>Leichtes Türöffnen gem. DIN SPEC 1104</w:t>
      </w:r>
    </w:p>
    <w:p w14:paraId="35955D8F" w14:textId="77777777" w:rsidR="001B36E2" w:rsidRPr="0066036B" w:rsidRDefault="001B36E2" w:rsidP="00807925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/>
        </w:rPr>
      </w:pPr>
      <w:r w:rsidRPr="0066036B">
        <w:rPr>
          <w:rFonts w:ascii="Arial" w:hAnsi="Arial"/>
        </w:rPr>
        <w:t>EASY OPEN Technologie</w:t>
      </w:r>
    </w:p>
    <w:p w14:paraId="3E33045A" w14:textId="77777777" w:rsidR="001B36E2" w:rsidRDefault="001B36E2" w:rsidP="00807925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/>
        </w:rPr>
      </w:pPr>
      <w:r w:rsidRPr="001B36E2">
        <w:rPr>
          <w:rFonts w:ascii="Arial" w:hAnsi="Arial"/>
        </w:rPr>
        <w:t>Einstellbare Schließkraft und Schließgeschwindigkeit</w:t>
      </w:r>
    </w:p>
    <w:p w14:paraId="463ABC86" w14:textId="77777777" w:rsidR="001B36E2" w:rsidRPr="001B36E2" w:rsidRDefault="001B36E2" w:rsidP="00807925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/>
        </w:rPr>
      </w:pPr>
      <w:r w:rsidRPr="001B36E2">
        <w:rPr>
          <w:rFonts w:ascii="Arial" w:hAnsi="Arial"/>
        </w:rPr>
        <w:t>Ein- und abstellbarer Endschlag</w:t>
      </w:r>
    </w:p>
    <w:p w14:paraId="565F33A0" w14:textId="77777777" w:rsidR="001B36E2" w:rsidRPr="001B36E2" w:rsidRDefault="001B36E2" w:rsidP="001B36E2">
      <w:pPr>
        <w:spacing w:line="240" w:lineRule="auto"/>
        <w:ind w:left="720"/>
        <w:rPr>
          <w:rFonts w:ascii="Arial" w:hAnsi="Arial"/>
        </w:rPr>
      </w:pPr>
    </w:p>
    <w:p w14:paraId="1D4C5DE3" w14:textId="77777777" w:rsidR="00CE58BA" w:rsidRDefault="00CE58BA" w:rsidP="00CE58BA">
      <w:pPr>
        <w:pStyle w:val="berschrift1"/>
      </w:pPr>
      <w:r>
        <w:t>Festteil</w:t>
      </w:r>
    </w:p>
    <w:p w14:paraId="15BAA25D" w14:textId="77777777" w:rsidR="0056103A" w:rsidRDefault="00CE58BA" w:rsidP="00CE58BA">
      <w:pPr>
        <w:rPr>
          <w:rFonts w:ascii="Arial" w:hAnsi="Arial"/>
        </w:rPr>
      </w:pPr>
      <w:r>
        <w:rPr>
          <w:rFonts w:ascii="Arial" w:hAnsi="Arial"/>
        </w:rPr>
        <w:t>... Stück Festteile</w:t>
      </w:r>
    </w:p>
    <w:p w14:paraId="33F3758B" w14:textId="77777777" w:rsidR="0066036B" w:rsidRDefault="0066036B" w:rsidP="00CE58BA">
      <w:pPr>
        <w:rPr>
          <w:rFonts w:ascii="Arial" w:hAnsi="Arial"/>
          <w:b/>
        </w:rPr>
      </w:pPr>
    </w:p>
    <w:p w14:paraId="1DF13256" w14:textId="77777777" w:rsidR="00CE58BA" w:rsidRDefault="00CE58BA" w:rsidP="00CE58BA">
      <w:pPr>
        <w:rPr>
          <w:rFonts w:ascii="Arial" w:hAnsi="Arial"/>
        </w:rPr>
      </w:pPr>
      <w:r>
        <w:rPr>
          <w:rFonts w:ascii="Arial" w:hAnsi="Arial"/>
          <w:b/>
        </w:rPr>
        <w:t>Werkstoffe und Oberflächen Laufschienen und Rahmen:</w:t>
      </w:r>
      <w:r>
        <w:rPr>
          <w:rFonts w:ascii="Arial" w:hAnsi="Arial"/>
        </w:rPr>
        <w:cr/>
      </w:r>
      <w:r w:rsidR="001B36E2">
        <w:rPr>
          <w:rFonts w:ascii="Arial" w:hAnsi="Arial"/>
        </w:rPr>
        <w:t>… Aluminium Silber (101)</w:t>
      </w:r>
      <w:r w:rsidR="001B36E2">
        <w:rPr>
          <w:rFonts w:ascii="Arial" w:hAnsi="Arial"/>
        </w:rPr>
        <w:cr/>
        <w:t xml:space="preserve">… </w:t>
      </w:r>
      <w:r>
        <w:rPr>
          <w:rFonts w:ascii="Arial" w:hAnsi="Arial"/>
        </w:rPr>
        <w:t xml:space="preserve">Aluminium farbbeschichtet, RAL ... </w:t>
      </w:r>
      <w:r w:rsidR="005F5EEE">
        <w:rPr>
          <w:rFonts w:ascii="Arial" w:hAnsi="Arial"/>
        </w:rPr>
        <w:br/>
      </w:r>
      <w:r w:rsidR="001B36E2">
        <w:rPr>
          <w:rFonts w:ascii="Arial" w:hAnsi="Arial"/>
        </w:rPr>
        <w:t>…</w:t>
      </w:r>
      <w:r w:rsidR="005F5EEE">
        <w:rPr>
          <w:rFonts w:ascii="Arial" w:hAnsi="Arial"/>
        </w:rPr>
        <w:t xml:space="preserve"> Aluminium farbbeschichtet, Hochwitterungsbeständig … </w:t>
      </w:r>
      <w:r>
        <w:rPr>
          <w:rFonts w:ascii="Arial" w:hAnsi="Arial"/>
        </w:rPr>
        <w:cr/>
      </w:r>
    </w:p>
    <w:p w14:paraId="4924C2BE" w14:textId="77777777" w:rsidR="006D5DAF" w:rsidRPr="001B36E2" w:rsidRDefault="00CE58BA" w:rsidP="001B36E2">
      <w:pPr>
        <w:rPr>
          <w:rFonts w:ascii="Arial" w:hAnsi="Arial"/>
          <w:b/>
        </w:rPr>
      </w:pPr>
      <w:r>
        <w:rPr>
          <w:rFonts w:ascii="Arial" w:hAnsi="Arial"/>
          <w:b/>
        </w:rPr>
        <w:t>Glas:</w:t>
      </w:r>
      <w:r w:rsidR="001B36E2">
        <w:cr/>
        <w:t>… Standard-Isolierglas ...</w:t>
      </w:r>
      <w:r w:rsidR="001B36E2">
        <w:cr/>
        <w:t xml:space="preserve">… </w:t>
      </w:r>
      <w:r>
        <w:t>Sonderglas auf Anfrage ...</w:t>
      </w:r>
      <w:r>
        <w:cr/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AB5D08" w:rsidRPr="00AB5D08" w14:paraId="79CF62DE" w14:textId="77777777" w:rsidTr="005E314F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AB5D08" w:rsidRPr="00AB5D08" w14:paraId="4B2934AB" w14:textId="77777777" w:rsidTr="004E7271">
              <w:tc>
                <w:tcPr>
                  <w:tcW w:w="880" w:type="dxa"/>
                </w:tcPr>
                <w:p w14:paraId="224FC107" w14:textId="77777777" w:rsidR="006D5DAF" w:rsidRPr="00AB5D08" w:rsidRDefault="006D5DAF" w:rsidP="004E7271">
                  <w:pPr>
                    <w:spacing w:after="0" w:line="240" w:lineRule="auto"/>
                    <w:rPr>
                      <w:rFonts w:ascii="Arial"/>
                      <w:b/>
                      <w:color w:val="000000" w:themeColor="text1"/>
                      <w:sz w:val="18"/>
                    </w:rPr>
                  </w:pPr>
                  <w:r w:rsidRPr="00AB5D08">
                    <w:rPr>
                      <w:rFonts w:ascii="Arial" w:hAnsi="Arial"/>
                      <w:b/>
                      <w:color w:val="000000" w:themeColor="text1"/>
                      <w:sz w:val="18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68ACE063" w14:textId="77777777" w:rsidR="006D5DAF" w:rsidRPr="00AB5D08" w:rsidRDefault="006D5DAF" w:rsidP="004E7271">
                  <w:pPr>
                    <w:spacing w:after="0" w:line="240" w:lineRule="auto"/>
                    <w:rPr>
                      <w:rFonts w:ascii="Arial"/>
                      <w:color w:val="000000" w:themeColor="text1"/>
                      <w:sz w:val="18"/>
                    </w:rPr>
                  </w:pPr>
                </w:p>
              </w:tc>
            </w:tr>
          </w:tbl>
          <w:p w14:paraId="06D663E2" w14:textId="77777777" w:rsidR="006D5DAF" w:rsidRPr="00AB5D08" w:rsidRDefault="006D5DAF" w:rsidP="004E7271">
            <w:pPr>
              <w:spacing w:after="0" w:line="0" w:lineRule="auto"/>
              <w:rPr>
                <w:color w:val="000000" w:themeColor="text1"/>
              </w:rPr>
            </w:pPr>
          </w:p>
        </w:tc>
        <w:tc>
          <w:tcPr>
            <w:tcW w:w="583" w:type="dxa"/>
            <w:vAlign w:val="center"/>
          </w:tcPr>
          <w:p w14:paraId="69C28DD2" w14:textId="77777777" w:rsidR="006D5DAF" w:rsidRPr="00AB5D08" w:rsidRDefault="006D5DAF" w:rsidP="004E7271">
            <w:pPr>
              <w:spacing w:after="0" w:line="240" w:lineRule="auto"/>
              <w:rPr>
                <w:rFonts w:ascii="Arial"/>
                <w:color w:val="000000" w:themeColor="text1"/>
                <w:sz w:val="18"/>
              </w:rPr>
            </w:pPr>
          </w:p>
        </w:tc>
        <w:tc>
          <w:tcPr>
            <w:tcW w:w="1650" w:type="dxa"/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AB5D08" w:rsidRPr="00AB5D08" w14:paraId="4A8774AF" w14:textId="77777777" w:rsidTr="004E7271">
              <w:tc>
                <w:tcPr>
                  <w:tcW w:w="600" w:type="dxa"/>
                </w:tcPr>
                <w:p w14:paraId="67C79E62" w14:textId="77777777" w:rsidR="006D5DAF" w:rsidRPr="00AB5D08" w:rsidRDefault="006D5DAF" w:rsidP="004E7271">
                  <w:pPr>
                    <w:spacing w:after="0" w:line="240" w:lineRule="auto"/>
                    <w:rPr>
                      <w:rFonts w:ascii="Arial"/>
                      <w:b/>
                      <w:color w:val="000000" w:themeColor="text1"/>
                      <w:sz w:val="18"/>
                    </w:rPr>
                  </w:pPr>
                  <w:r w:rsidRPr="00AB5D08">
                    <w:rPr>
                      <w:rFonts w:ascii="Arial" w:hAnsi="Arial"/>
                      <w:b/>
                      <w:color w:val="000000" w:themeColor="text1"/>
                      <w:sz w:val="18"/>
                    </w:rPr>
                    <w:t>EP: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7014016C" w14:textId="77777777" w:rsidR="006D5DAF" w:rsidRPr="00AB5D08" w:rsidRDefault="006D5DAF" w:rsidP="004E7271">
                  <w:pPr>
                    <w:spacing w:after="0" w:line="240" w:lineRule="auto"/>
                    <w:rPr>
                      <w:rFonts w:ascii="Arial"/>
                      <w:color w:val="000000" w:themeColor="text1"/>
                      <w:sz w:val="18"/>
                    </w:rPr>
                  </w:pPr>
                </w:p>
              </w:tc>
            </w:tr>
          </w:tbl>
          <w:p w14:paraId="49943F81" w14:textId="77777777" w:rsidR="006D5DAF" w:rsidRPr="00AB5D08" w:rsidRDefault="006D5DAF" w:rsidP="004E7271">
            <w:pPr>
              <w:spacing w:after="0" w:line="0" w:lineRule="auto"/>
              <w:rPr>
                <w:color w:val="000000" w:themeColor="text1"/>
              </w:rPr>
            </w:pPr>
          </w:p>
        </w:tc>
        <w:tc>
          <w:tcPr>
            <w:tcW w:w="583" w:type="dxa"/>
            <w:vAlign w:val="center"/>
          </w:tcPr>
          <w:p w14:paraId="57552136" w14:textId="77777777" w:rsidR="006D5DAF" w:rsidRPr="00AB5D08" w:rsidRDefault="006D5DAF" w:rsidP="004E7271">
            <w:pPr>
              <w:spacing w:after="0" w:line="240" w:lineRule="auto"/>
              <w:rPr>
                <w:rFonts w:ascii="Arial"/>
                <w:color w:val="000000" w:themeColor="text1"/>
                <w:sz w:val="18"/>
              </w:rPr>
            </w:pPr>
          </w:p>
        </w:tc>
        <w:tc>
          <w:tcPr>
            <w:tcW w:w="1650" w:type="dxa"/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AB5D08" w:rsidRPr="00AB5D08" w14:paraId="32BC0E17" w14:textId="77777777" w:rsidTr="004E7271">
              <w:tc>
                <w:tcPr>
                  <w:tcW w:w="600" w:type="dxa"/>
                </w:tcPr>
                <w:p w14:paraId="77E7FD4A" w14:textId="77777777" w:rsidR="006D5DAF" w:rsidRPr="00AB5D08" w:rsidRDefault="006D5DAF" w:rsidP="004E7271">
                  <w:pPr>
                    <w:spacing w:after="0" w:line="240" w:lineRule="auto"/>
                    <w:rPr>
                      <w:rFonts w:ascii="Arial"/>
                      <w:b/>
                      <w:color w:val="000000" w:themeColor="text1"/>
                      <w:sz w:val="18"/>
                    </w:rPr>
                  </w:pPr>
                  <w:r w:rsidRPr="00AB5D08">
                    <w:rPr>
                      <w:rFonts w:ascii="Arial" w:hAnsi="Arial"/>
                      <w:b/>
                      <w:color w:val="000000" w:themeColor="text1"/>
                      <w:sz w:val="18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9ECF692" w14:textId="77777777" w:rsidR="006D5DAF" w:rsidRPr="00AB5D08" w:rsidRDefault="006D5DAF" w:rsidP="004E7271">
                  <w:pPr>
                    <w:spacing w:after="0" w:line="240" w:lineRule="auto"/>
                    <w:rPr>
                      <w:rFonts w:ascii="Arial"/>
                      <w:color w:val="000000" w:themeColor="text1"/>
                      <w:sz w:val="18"/>
                    </w:rPr>
                  </w:pPr>
                </w:p>
              </w:tc>
            </w:tr>
          </w:tbl>
          <w:p w14:paraId="73755408" w14:textId="77777777" w:rsidR="006D5DAF" w:rsidRPr="00AB5D08" w:rsidRDefault="006D5DAF" w:rsidP="004E7271">
            <w:pPr>
              <w:spacing w:after="0" w:line="0" w:lineRule="auto"/>
              <w:rPr>
                <w:color w:val="000000" w:themeColor="text1"/>
              </w:rPr>
            </w:pPr>
          </w:p>
        </w:tc>
        <w:tc>
          <w:tcPr>
            <w:tcW w:w="583" w:type="dxa"/>
            <w:vAlign w:val="center"/>
          </w:tcPr>
          <w:p w14:paraId="7725A247" w14:textId="77777777" w:rsidR="006D5DAF" w:rsidRPr="00AB5D08" w:rsidRDefault="006D5DAF" w:rsidP="004E7271">
            <w:pPr>
              <w:spacing w:after="0" w:line="240" w:lineRule="auto"/>
              <w:rPr>
                <w:rFonts w:ascii="Arial"/>
                <w:color w:val="000000" w:themeColor="text1"/>
                <w:sz w:val="18"/>
              </w:rPr>
            </w:pPr>
          </w:p>
        </w:tc>
      </w:tr>
    </w:tbl>
    <w:p w14:paraId="2410E034" w14:textId="77777777" w:rsidR="007168F7" w:rsidRPr="00AB5D08" w:rsidRDefault="007168F7">
      <w:pPr>
        <w:spacing w:after="0" w:line="0" w:lineRule="auto"/>
        <w:rPr>
          <w:color w:val="000000" w:themeColor="text1"/>
        </w:rPr>
      </w:pPr>
    </w:p>
    <w:sectPr w:rsidR="007168F7" w:rsidRPr="00AB5D08" w:rsidSect="00894B73">
      <w:headerReference w:type="default" r:id="rId7"/>
      <w:pgSz w:w="12240" w:h="15840"/>
      <w:pgMar w:top="1134" w:right="900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FE883" w14:textId="77777777" w:rsidR="00D40A23" w:rsidRDefault="00D40A23">
      <w:pPr>
        <w:spacing w:after="0" w:line="240" w:lineRule="auto"/>
      </w:pPr>
      <w:r>
        <w:separator/>
      </w:r>
    </w:p>
  </w:endnote>
  <w:endnote w:type="continuationSeparator" w:id="0">
    <w:p w14:paraId="1D46A410" w14:textId="77777777" w:rsidR="00D40A23" w:rsidRDefault="00D40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5E09D" w14:textId="77777777" w:rsidR="00D40A23" w:rsidRDefault="00D40A23">
      <w:pPr>
        <w:spacing w:after="0" w:line="240" w:lineRule="auto"/>
      </w:pPr>
      <w:r>
        <w:separator/>
      </w:r>
    </w:p>
  </w:footnote>
  <w:footnote w:type="continuationSeparator" w:id="0">
    <w:p w14:paraId="47EDF366" w14:textId="77777777" w:rsidR="00D40A23" w:rsidRDefault="00D40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1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40"/>
      <w:gridCol w:w="3200"/>
      <w:gridCol w:w="3240"/>
    </w:tblGrid>
    <w:tr w:rsidR="007168F7" w14:paraId="33721875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2D5BDB7A" w14:textId="77777777" w:rsidR="007168F7" w:rsidRDefault="00D919D0">
          <w:pPr>
            <w:spacing w:after="0" w:line="240" w:lineRule="auto"/>
            <w:rPr>
              <w:rFonts w:ascii="Arial"/>
              <w:color w:val="000000"/>
              <w:sz w:val="18"/>
            </w:rPr>
          </w:pPr>
          <w:hyperlink r:id="rId1">
            <w:r w:rsidR="0092213A">
              <w:rPr>
                <w:rFonts w:ascii="Arial" w:hAnsi="Arial"/>
                <w:color w:val="000000"/>
                <w:sz w:val="18"/>
              </w:rPr>
              <w:t>www.ausschreiben.de</w:t>
            </w:r>
          </w:hyperlink>
        </w:p>
      </w:tc>
      <w:tc>
        <w:tcPr>
          <w:tcW w:w="3200" w:type="dxa"/>
          <w:vAlign w:val="center"/>
        </w:tcPr>
        <w:p w14:paraId="37FFAED6" w14:textId="77777777" w:rsidR="007168F7" w:rsidRDefault="0092213A">
          <w:pPr>
            <w:spacing w:after="0" w:line="240" w:lineRule="auto"/>
            <w:jc w:val="center"/>
            <w:rPr>
              <w:rFonts w:ascii="Arial"/>
              <w:color w:val="000000"/>
              <w:sz w:val="18"/>
            </w:rPr>
          </w:pPr>
          <w:r>
            <w:rPr>
              <w:rFonts w:ascii="Arial" w:hAnsi="Arial"/>
              <w:color w:val="000000"/>
              <w:sz w:val="18"/>
            </w:rPr>
            <w:t xml:space="preserve">- </w:t>
          </w:r>
          <w:r>
            <w:rPr>
              <w:rFonts w:ascii="Arial" w:hAnsi="Arial"/>
              <w:color w:val="000000"/>
              <w:sz w:val="18"/>
            </w:rPr>
            <w:pgNum/>
          </w:r>
          <w:r>
            <w:rPr>
              <w:rFonts w:ascii="Arial" w:hAnsi="Arial"/>
              <w:color w:val="000000"/>
              <w:sz w:val="18"/>
            </w:rPr>
            <w:t xml:space="preserve"> -</w:t>
          </w:r>
        </w:p>
      </w:tc>
      <w:tc>
        <w:tcPr>
          <w:tcW w:w="3240" w:type="dxa"/>
          <w:vAlign w:val="center"/>
        </w:tcPr>
        <w:p w14:paraId="66E32793" w14:textId="77777777" w:rsidR="007168F7" w:rsidRDefault="006D5DAF" w:rsidP="00807925">
          <w:pPr>
            <w:spacing w:after="0" w:line="240" w:lineRule="auto"/>
            <w:jc w:val="right"/>
            <w:rPr>
              <w:rFonts w:ascii="Arial"/>
              <w:color w:val="000000"/>
              <w:sz w:val="18"/>
            </w:rPr>
          </w:pPr>
          <w:r>
            <w:rPr>
              <w:rFonts w:ascii="Arial" w:hAnsi="Arial"/>
              <w:color w:val="000000"/>
              <w:sz w:val="18"/>
            </w:rPr>
            <w:t>2</w:t>
          </w:r>
          <w:r w:rsidR="00807925">
            <w:rPr>
              <w:rFonts w:ascii="Arial" w:hAnsi="Arial"/>
              <w:color w:val="000000"/>
              <w:sz w:val="18"/>
            </w:rPr>
            <w:t>7</w:t>
          </w:r>
          <w:r w:rsidR="00081FD0">
            <w:rPr>
              <w:rFonts w:ascii="Arial" w:hAnsi="Arial"/>
              <w:color w:val="000000"/>
              <w:sz w:val="18"/>
            </w:rPr>
            <w:t>.0</w:t>
          </w:r>
          <w:r w:rsidR="00807925">
            <w:rPr>
              <w:rFonts w:ascii="Arial" w:hAnsi="Arial"/>
              <w:color w:val="000000"/>
              <w:sz w:val="18"/>
            </w:rPr>
            <w:t>2</w:t>
          </w:r>
          <w:r w:rsidR="00081FD0">
            <w:rPr>
              <w:rFonts w:ascii="Arial" w:hAnsi="Arial"/>
              <w:color w:val="000000"/>
              <w:sz w:val="18"/>
            </w:rPr>
            <w:t>.201</w:t>
          </w:r>
          <w:r w:rsidR="00807925">
            <w:rPr>
              <w:rFonts w:ascii="Arial" w:hAnsi="Arial"/>
              <w:color w:val="000000"/>
              <w:sz w:val="18"/>
            </w:rPr>
            <w:t>7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E7523"/>
    <w:multiLevelType w:val="hybridMultilevel"/>
    <w:tmpl w:val="34E22508"/>
    <w:lvl w:ilvl="0" w:tplc="0C42A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8C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0B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A80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CF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8B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0C7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AE1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F7"/>
    <w:rsid w:val="00004680"/>
    <w:rsid w:val="00081FD0"/>
    <w:rsid w:val="000C2355"/>
    <w:rsid w:val="001221AB"/>
    <w:rsid w:val="00124B62"/>
    <w:rsid w:val="001A02F5"/>
    <w:rsid w:val="001B36E2"/>
    <w:rsid w:val="001C77FE"/>
    <w:rsid w:val="001D028D"/>
    <w:rsid w:val="00221767"/>
    <w:rsid w:val="003008B3"/>
    <w:rsid w:val="00314BC2"/>
    <w:rsid w:val="003541FF"/>
    <w:rsid w:val="00395EA1"/>
    <w:rsid w:val="004E4585"/>
    <w:rsid w:val="004F14FC"/>
    <w:rsid w:val="00560A5A"/>
    <w:rsid w:val="0056103A"/>
    <w:rsid w:val="005B0D37"/>
    <w:rsid w:val="005E314F"/>
    <w:rsid w:val="005F5EEE"/>
    <w:rsid w:val="0066036B"/>
    <w:rsid w:val="0066238E"/>
    <w:rsid w:val="006D5DAF"/>
    <w:rsid w:val="007168F7"/>
    <w:rsid w:val="007C225F"/>
    <w:rsid w:val="00806C61"/>
    <w:rsid w:val="00807925"/>
    <w:rsid w:val="00821642"/>
    <w:rsid w:val="00854BFA"/>
    <w:rsid w:val="00894B73"/>
    <w:rsid w:val="008A00A3"/>
    <w:rsid w:val="008D2F77"/>
    <w:rsid w:val="008E51D8"/>
    <w:rsid w:val="0092213A"/>
    <w:rsid w:val="0092568E"/>
    <w:rsid w:val="009474CE"/>
    <w:rsid w:val="00984A54"/>
    <w:rsid w:val="009F0830"/>
    <w:rsid w:val="00AB5D08"/>
    <w:rsid w:val="00B60A63"/>
    <w:rsid w:val="00B84CF4"/>
    <w:rsid w:val="00BC4A4E"/>
    <w:rsid w:val="00BE30F4"/>
    <w:rsid w:val="00C10AD8"/>
    <w:rsid w:val="00CB015A"/>
    <w:rsid w:val="00CC36FE"/>
    <w:rsid w:val="00CE58BA"/>
    <w:rsid w:val="00D02151"/>
    <w:rsid w:val="00D11A60"/>
    <w:rsid w:val="00D40A23"/>
    <w:rsid w:val="00D40B9C"/>
    <w:rsid w:val="00D919D0"/>
    <w:rsid w:val="00EC5A67"/>
    <w:rsid w:val="00ED76B0"/>
    <w:rsid w:val="00F12B72"/>
    <w:rsid w:val="00F247F5"/>
    <w:rsid w:val="00F4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86608A"/>
  <w15:docId w15:val="{84E14176-6641-41EE-9AAD-5511EB0B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9474C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9474C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1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1FD0"/>
  </w:style>
  <w:style w:type="paragraph" w:styleId="Fuzeile">
    <w:name w:val="footer"/>
    <w:basedOn w:val="Standard"/>
    <w:link w:val="FuzeileZchn"/>
    <w:uiPriority w:val="99"/>
    <w:unhideWhenUsed/>
    <w:rsid w:val="00081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1FD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4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47F5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9474CE"/>
    <w:rPr>
      <w:rFonts w:ascii="Arial" w:eastAsia="Times New Roman" w:hAnsi="Arial" w:cs="Times New Roman"/>
      <w:b/>
      <w:szCs w:val="20"/>
    </w:rPr>
  </w:style>
  <w:style w:type="character" w:customStyle="1" w:styleId="berschrift2Zchn">
    <w:name w:val="Überschrift 2 Zchn"/>
    <w:basedOn w:val="Absatz-Standardschriftart"/>
    <w:link w:val="berschrift2"/>
    <w:rsid w:val="009474CE"/>
    <w:rPr>
      <w:rFonts w:ascii="Arial" w:eastAsia="Times New Roman" w:hAnsi="Arial" w:cs="Times New Roman"/>
      <w:b/>
      <w:szCs w:val="20"/>
      <w:u w:val="single"/>
    </w:rPr>
  </w:style>
  <w:style w:type="paragraph" w:styleId="Textkrper">
    <w:name w:val="Body Text"/>
    <w:basedOn w:val="Standard"/>
    <w:link w:val="TextkrperZchn"/>
    <w:semiHidden/>
    <w:rsid w:val="00CE58BA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CE58BA"/>
    <w:rPr>
      <w:rFonts w:ascii="Arial" w:eastAsia="Times New Roman" w:hAnsi="Arial" w:cs="Times New Roman"/>
      <w:szCs w:val="20"/>
    </w:rPr>
  </w:style>
  <w:style w:type="paragraph" w:styleId="StandardWeb">
    <w:name w:val="Normal (Web)"/>
    <w:basedOn w:val="Standard"/>
    <w:uiPriority w:val="99"/>
    <w:semiHidden/>
    <w:unhideWhenUsed/>
    <w:rsid w:val="0056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D91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3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sschreib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Richter</dc:creator>
  <cp:lastModifiedBy>Ruediger Monden</cp:lastModifiedBy>
  <cp:revision>2</cp:revision>
  <cp:lastPrinted>2015-04-22T16:13:00Z</cp:lastPrinted>
  <dcterms:created xsi:type="dcterms:W3CDTF">2022-03-30T14:53:00Z</dcterms:created>
  <dcterms:modified xsi:type="dcterms:W3CDTF">2022-03-30T14:53:00Z</dcterms:modified>
</cp:coreProperties>
</file>